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8559E" w14:textId="500E3B18" w:rsidR="00D434A0" w:rsidRPr="00B950B4" w:rsidRDefault="00B950B4" w:rsidP="00D434A0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</w:rPr>
      </w:pPr>
      <w:r w:rsidRPr="00B950B4">
        <w:rPr>
          <w:rFonts w:ascii="Times New Roman" w:hAnsi="Times New Roman"/>
          <w:b/>
          <w:bCs/>
          <w:sz w:val="28"/>
          <w:szCs w:val="28"/>
        </w:rPr>
        <w:t>На</w:t>
      </w:r>
      <w:r w:rsidR="00D434A0" w:rsidRPr="00B950B4">
        <w:rPr>
          <w:rFonts w:ascii="Times New Roman" w:hAnsi="Times New Roman"/>
          <w:b/>
          <w:bCs/>
          <w:sz w:val="28"/>
          <w:szCs w:val="28"/>
        </w:rPr>
        <w:t>учные мероприятия проведенные в 2023-202</w:t>
      </w:r>
      <w:r w:rsidRPr="00B950B4">
        <w:rPr>
          <w:rFonts w:ascii="Times New Roman" w:hAnsi="Times New Roman"/>
          <w:b/>
          <w:bCs/>
          <w:sz w:val="28"/>
          <w:szCs w:val="28"/>
        </w:rPr>
        <w:t>6</w:t>
      </w:r>
      <w:r w:rsidR="00D434A0" w:rsidRPr="00B950B4">
        <w:rPr>
          <w:rFonts w:ascii="Times New Roman" w:hAnsi="Times New Roman"/>
          <w:b/>
          <w:bCs/>
          <w:sz w:val="28"/>
          <w:szCs w:val="28"/>
        </w:rPr>
        <w:t xml:space="preserve"> учебного года</w:t>
      </w:r>
      <w:r w:rsidR="00200968">
        <w:rPr>
          <w:rFonts w:ascii="Times New Roman" w:hAnsi="Times New Roman"/>
          <w:b/>
          <w:bCs/>
          <w:sz w:val="28"/>
          <w:szCs w:val="28"/>
        </w:rPr>
        <w:t xml:space="preserve"> по Медицинскому колледжу АзМУ им.С.Тентишева</w:t>
      </w:r>
      <w:r w:rsidR="00D434A0" w:rsidRPr="00B950B4"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</w:rPr>
        <w:t>кафедры МПД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4570"/>
        <w:gridCol w:w="1843"/>
        <w:gridCol w:w="2835"/>
      </w:tblGrid>
      <w:tr w:rsidR="00D434A0" w14:paraId="7EA39B66" w14:textId="77777777" w:rsidTr="00FD4A8F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6F82" w14:textId="77777777" w:rsidR="00D434A0" w:rsidRDefault="00D434A0" w:rsidP="00FD4A8F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№</w:t>
            </w:r>
          </w:p>
          <w:p w14:paraId="46D7914A" w14:textId="77777777" w:rsidR="00D434A0" w:rsidRDefault="00D434A0" w:rsidP="00FD4A8F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п/п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8D29" w14:textId="77777777" w:rsidR="00D434A0" w:rsidRDefault="00D434A0" w:rsidP="00FD4A8F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5075" w14:textId="77777777" w:rsidR="00D434A0" w:rsidRDefault="00D434A0" w:rsidP="00FD4A8F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8E4B" w14:textId="77777777" w:rsidR="00D434A0" w:rsidRDefault="00D434A0" w:rsidP="00FD4A8F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Ответственные преподаватели</w:t>
            </w:r>
          </w:p>
        </w:tc>
      </w:tr>
      <w:tr w:rsidR="00D434A0" w14:paraId="469F7233" w14:textId="77777777" w:rsidTr="00FD4A8F">
        <w:trPr>
          <w:trHeight w:val="51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F7D6" w14:textId="15E56871" w:rsidR="00D434A0" w:rsidRDefault="00D434A0" w:rsidP="00FD4A8F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A861" w14:textId="77777777" w:rsidR="00D434A0" w:rsidRDefault="00D434A0" w:rsidP="00FD4A8F">
            <w:pPr>
              <w:spacing w:after="0"/>
              <w:rPr>
                <w:rFonts w:ascii="Times New Roman" w:hAnsi="Times New Roman"/>
                <w:szCs w:val="24"/>
              </w:rPr>
            </w:pPr>
            <w:bookmarkStart w:id="0" w:name="_Hlk168920948"/>
            <w:r>
              <w:rPr>
                <w:rFonts w:ascii="Times New Roman" w:hAnsi="Times New Roman"/>
                <w:szCs w:val="24"/>
              </w:rPr>
              <w:t>Студенческая конференция «Актуальные современные вопросы фармации и медицины»</w:t>
            </w:r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70B2" w14:textId="77777777" w:rsidR="00D434A0" w:rsidRDefault="00D434A0" w:rsidP="00FD4A8F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27.04.2024г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463D" w14:textId="77777777" w:rsidR="00D434A0" w:rsidRDefault="00D434A0" w:rsidP="00FD4A8F">
            <w:pPr>
              <w:spacing w:after="0"/>
              <w:rPr>
                <w:rFonts w:ascii="Times New Roman" w:hAnsi="Times New Roman"/>
                <w:szCs w:val="24"/>
              </w:rPr>
            </w:pPr>
            <w:bookmarkStart w:id="1" w:name="_Hlk168920923"/>
            <w:r>
              <w:rPr>
                <w:rFonts w:ascii="Times New Roman" w:hAnsi="Times New Roman"/>
                <w:szCs w:val="24"/>
              </w:rPr>
              <w:t>Темирбекова Г.Б</w:t>
            </w:r>
            <w:bookmarkEnd w:id="1"/>
          </w:p>
          <w:p w14:paraId="3E686961" w14:textId="77777777" w:rsidR="00D434A0" w:rsidRDefault="00D434A0" w:rsidP="00FD4A8F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</w:tr>
      <w:tr w:rsidR="00D434A0" w14:paraId="3F936DBB" w14:textId="77777777" w:rsidTr="00FD4A8F">
        <w:trPr>
          <w:trHeight w:val="51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C1CC" w14:textId="403C9A6D" w:rsidR="00D434A0" w:rsidRDefault="00D434A0" w:rsidP="00FD4A8F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8DE4" w14:textId="59AFDF81" w:rsidR="00D434A0" w:rsidRDefault="00D434A0" w:rsidP="00FD4A8F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Научная конференция посвященная теме: «Противовирусные средства» участвовали студенты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мед.колледжа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, специальности ЛД и Фармация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5B6B" w14:textId="1FAF53E1" w:rsidR="00D434A0" w:rsidRDefault="00D434A0" w:rsidP="00FD4A8F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04.12.2024г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5191" w14:textId="77777777" w:rsidR="00D434A0" w:rsidRDefault="00D434A0" w:rsidP="00D434A0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 руководством преподавателей:</w:t>
            </w:r>
          </w:p>
          <w:p w14:paraId="70E316B8" w14:textId="77777777" w:rsidR="00D434A0" w:rsidRDefault="00D434A0" w:rsidP="00D434A0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Темирбековой Г.Б</w:t>
            </w:r>
          </w:p>
          <w:p w14:paraId="52EB722D" w14:textId="77777777" w:rsidR="00D434A0" w:rsidRDefault="00D434A0" w:rsidP="00D434A0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Бертрам К.Е</w:t>
            </w:r>
          </w:p>
          <w:p w14:paraId="10FFC774" w14:textId="2D880064" w:rsidR="00D434A0" w:rsidRDefault="00D434A0" w:rsidP="00D434A0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ru-KG"/>
              </w:rPr>
              <w:t>Рыспекова А.Э</w:t>
            </w:r>
          </w:p>
        </w:tc>
      </w:tr>
      <w:tr w:rsidR="00D434A0" w14:paraId="639AE3DE" w14:textId="77777777" w:rsidTr="00FD4A8F">
        <w:trPr>
          <w:trHeight w:val="51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49B5" w14:textId="3A48BAB4" w:rsidR="00D434A0" w:rsidRDefault="00D434A0" w:rsidP="00FD4A8F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F69C" w14:textId="77777777" w:rsidR="00D434A0" w:rsidRDefault="00D434A0" w:rsidP="00D434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Проведена студенческая конференция Медицинского Колледжа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  направлению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«Фармация»,  на тему «Фитопрепараты»</w:t>
            </w:r>
          </w:p>
          <w:p w14:paraId="7C018A34" w14:textId="7B567644" w:rsidR="00D434A0" w:rsidRDefault="00D434A0" w:rsidP="00D434A0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задействованы сстуденты и преподаватели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EAD8" w14:textId="32BE5AD4" w:rsidR="00D434A0" w:rsidRDefault="00D434A0" w:rsidP="00FD4A8F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11.04.2025г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78E8" w14:textId="77777777" w:rsidR="00D434A0" w:rsidRDefault="00D434A0" w:rsidP="00D434A0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Под руководством </w:t>
            </w:r>
            <w:proofErr w:type="gramStart"/>
            <w:r>
              <w:rPr>
                <w:rFonts w:ascii="Times New Roman" w:hAnsi="Times New Roman"/>
                <w:szCs w:val="24"/>
              </w:rPr>
              <w:t>ст.преподавателя</w:t>
            </w:r>
            <w:proofErr w:type="gramEnd"/>
          </w:p>
          <w:p w14:paraId="7D814758" w14:textId="55503A3E" w:rsidR="00D434A0" w:rsidRDefault="00D434A0" w:rsidP="00D434A0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Ормонова Б.А.</w:t>
            </w:r>
          </w:p>
        </w:tc>
      </w:tr>
      <w:tr w:rsidR="00D434A0" w14:paraId="386779CF" w14:textId="77777777" w:rsidTr="00FD4A8F">
        <w:trPr>
          <w:trHeight w:val="51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BAB6" w14:textId="2FC01697" w:rsidR="00D434A0" w:rsidRDefault="009D4CEC" w:rsidP="00FD4A8F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="00D434A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A91E" w14:textId="7DCE0898" w:rsidR="00D434A0" w:rsidRPr="00093755" w:rsidRDefault="009D4CEC" w:rsidP="00D434A0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r w:rsidR="00D434A0" w:rsidRPr="0009375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ыпуск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журнала</w:t>
            </w:r>
            <w:r w:rsidR="00D434A0" w:rsidRPr="0009375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«</w:t>
            </w:r>
            <w:r w:rsidR="00D434A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</w:t>
            </w:r>
            <w:r w:rsidR="00D434A0" w:rsidRPr="0009375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борник работ студентов медицинского колледжа АзМИ» </w:t>
            </w:r>
          </w:p>
          <w:p w14:paraId="6CAFC848" w14:textId="77777777" w:rsidR="00D434A0" w:rsidRDefault="00D434A0" w:rsidP="00D434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6F23" w14:textId="1DB3405C" w:rsidR="00D434A0" w:rsidRDefault="00D434A0" w:rsidP="00FD4A8F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Май 2025г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7233" w14:textId="77777777" w:rsidR="00D434A0" w:rsidRDefault="00D434A0" w:rsidP="00D434A0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 руководством</w:t>
            </w:r>
          </w:p>
          <w:p w14:paraId="25331D1E" w14:textId="77777777" w:rsidR="00D434A0" w:rsidRDefault="00D434A0" w:rsidP="00D434A0">
            <w:pPr>
              <w:spacing w:after="0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Ст.преподавателей</w:t>
            </w:r>
            <w:proofErr w:type="gramEnd"/>
          </w:p>
          <w:p w14:paraId="418F2077" w14:textId="77777777" w:rsidR="00D434A0" w:rsidRDefault="00D434A0" w:rsidP="00D434A0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Афтаб Шейкх</w:t>
            </w:r>
          </w:p>
          <w:p w14:paraId="4EEB6AA7" w14:textId="12FABC04" w:rsidR="00D434A0" w:rsidRDefault="009D4CEC" w:rsidP="00D434A0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Рыспекова А.Э.</w:t>
            </w:r>
          </w:p>
        </w:tc>
      </w:tr>
      <w:tr w:rsidR="00D434A0" w14:paraId="5234EAEC" w14:textId="77777777" w:rsidTr="00FD4A8F">
        <w:trPr>
          <w:trHeight w:val="51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FF0D" w14:textId="587A32EA" w:rsidR="00D434A0" w:rsidRDefault="00D434A0" w:rsidP="00FD4A8F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4CA4" w14:textId="2A0E5D6D" w:rsidR="00D434A0" w:rsidRDefault="00D434A0" w:rsidP="00D434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 открытый урок по дисциплине «Фармацевтическая химия» на тему «Водорастворимые витамины» МКФ-24, 2к 4семестр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3540" w14:textId="4AF43C0C" w:rsidR="00D434A0" w:rsidRDefault="00D434A0" w:rsidP="00FD4A8F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31.03.2026г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2340" w14:textId="77777777" w:rsidR="00D434A0" w:rsidRDefault="00D434A0" w:rsidP="00D434A0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Серенова А.А.</w:t>
            </w:r>
          </w:p>
          <w:p w14:paraId="03CFB3E4" w14:textId="681EDDA9" w:rsidR="00D434A0" w:rsidRDefault="00D434A0" w:rsidP="00D434A0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Рыспекова А.Э</w:t>
            </w:r>
          </w:p>
        </w:tc>
      </w:tr>
      <w:tr w:rsidR="00D434A0" w14:paraId="131E2F0E" w14:textId="77777777" w:rsidTr="00FD4A8F">
        <w:trPr>
          <w:trHeight w:val="51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91E0" w14:textId="50A3777F" w:rsidR="00D434A0" w:rsidRDefault="00D434A0" w:rsidP="00FD4A8F">
            <w:p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CFFD" w14:textId="19279489" w:rsidR="00B950B4" w:rsidRPr="00B950B4" w:rsidRDefault="00B950B4" w:rsidP="00B950B4">
            <w:pPr>
              <w:pStyle w:val="a3"/>
              <w:rPr>
                <w:b/>
                <w:bCs/>
              </w:rPr>
            </w:pPr>
            <w:r w:rsidRPr="00B950B4">
              <w:rPr>
                <w:rStyle w:val="a4"/>
                <w:b w:val="0"/>
                <w:bCs w:val="0"/>
              </w:rPr>
              <w:t xml:space="preserve">Международного </w:t>
            </w:r>
            <w:proofErr w:type="gramStart"/>
            <w:r w:rsidRPr="00B950B4">
              <w:rPr>
                <w:rStyle w:val="a4"/>
                <w:b w:val="0"/>
                <w:bCs w:val="0"/>
              </w:rPr>
              <w:t>он-лайн</w:t>
            </w:r>
            <w:proofErr w:type="gramEnd"/>
            <w:r w:rsidRPr="00B950B4">
              <w:rPr>
                <w:rStyle w:val="a4"/>
                <w:b w:val="0"/>
                <w:bCs w:val="0"/>
              </w:rPr>
              <w:t xml:space="preserve"> форума «Заболеваемость гельминтозами среди организованных коллективов: роль среднего медицинского персонала в проведении профилактических мероприятий среди населения» </w:t>
            </w:r>
            <w:r w:rsidRPr="00B950B4">
              <w:rPr>
                <w:b/>
                <w:bCs/>
              </w:rPr>
              <w:br/>
            </w:r>
            <w:r w:rsidRPr="00B950B4">
              <w:rPr>
                <w:rStyle w:val="a4"/>
                <w:b w:val="0"/>
                <w:bCs w:val="0"/>
              </w:rPr>
              <w:t>Тема: Нормативно-правовое регулирование профилактики протозойных заболеваний в Кыргызской Республике, методы выявления лямблиоза, организован «Нарынским медицинский колледжом» 29.05.2026г</w:t>
            </w:r>
          </w:p>
          <w:p w14:paraId="3627075B" w14:textId="77777777" w:rsidR="00D434A0" w:rsidRDefault="00D434A0" w:rsidP="00D434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04C1" w14:textId="24AD0E76" w:rsidR="00D434A0" w:rsidRPr="00B950B4" w:rsidRDefault="00B950B4" w:rsidP="00FD4A8F">
            <w:pPr>
              <w:spacing w:after="0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29.05.2026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19A8" w14:textId="76313D08" w:rsidR="00D434A0" w:rsidRPr="00B950B4" w:rsidRDefault="00B950B4" w:rsidP="00D434A0">
            <w:pPr>
              <w:spacing w:after="0"/>
              <w:rPr>
                <w:rFonts w:ascii="Times New Roman" w:hAnsi="Times New Roman"/>
                <w:szCs w:val="24"/>
              </w:rPr>
            </w:pPr>
            <w:r w:rsidRPr="00B950B4">
              <w:rPr>
                <w:rFonts w:ascii="Times New Roman" w:hAnsi="Times New Roman"/>
                <w:szCs w:val="24"/>
              </w:rPr>
              <w:t xml:space="preserve">Участие с докладом </w:t>
            </w:r>
            <w:proofErr w:type="gramStart"/>
            <w:r w:rsidRPr="00B950B4">
              <w:rPr>
                <w:rFonts w:ascii="Times New Roman" w:hAnsi="Times New Roman"/>
                <w:szCs w:val="24"/>
              </w:rPr>
              <w:t>ст.преподавателя</w:t>
            </w:r>
            <w:proofErr w:type="gramEnd"/>
            <w:r w:rsidRPr="00B950B4">
              <w:rPr>
                <w:rFonts w:ascii="Times New Roman" w:hAnsi="Times New Roman"/>
                <w:szCs w:val="24"/>
              </w:rPr>
              <w:t xml:space="preserve"> Рыспековой А.Э.,</w:t>
            </w:r>
          </w:p>
        </w:tc>
      </w:tr>
    </w:tbl>
    <w:p w14:paraId="2DA66EC4" w14:textId="77777777" w:rsidR="001447DF" w:rsidRDefault="001447DF"/>
    <w:sectPr w:rsidR="00144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A0"/>
    <w:rsid w:val="001447DF"/>
    <w:rsid w:val="00200968"/>
    <w:rsid w:val="009D4CEC"/>
    <w:rsid w:val="00B950B4"/>
    <w:rsid w:val="00D4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DC76"/>
  <w15:chartTrackingRefBased/>
  <w15:docId w15:val="{D379DB94-A072-40E9-AC8F-E7BBD577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4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0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B950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2026-06-12T04:26:00Z</dcterms:created>
  <dcterms:modified xsi:type="dcterms:W3CDTF">2026-06-12T05:20:00Z</dcterms:modified>
</cp:coreProperties>
</file>