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0" w:type="auto"/>
        <w:tblLook w:val="04A0"/>
      </w:tblPr>
      <w:tblGrid>
        <w:gridCol w:w="511"/>
        <w:gridCol w:w="2065"/>
        <w:gridCol w:w="1644"/>
        <w:gridCol w:w="2509"/>
        <w:gridCol w:w="2584"/>
        <w:gridCol w:w="2775"/>
        <w:gridCol w:w="2690"/>
      </w:tblGrid>
      <w:tr w:rsidR="00DB42B6" w:rsidRPr="00B43A8D" w:rsidTr="00B43A8D">
        <w:tc>
          <w:tcPr>
            <w:tcW w:w="511" w:type="dxa"/>
          </w:tcPr>
          <w:p w:rsidR="00DB42B6" w:rsidRPr="00B43A8D" w:rsidRDefault="00DB42B6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65" w:type="dxa"/>
          </w:tcPr>
          <w:p w:rsidR="00DB42B6" w:rsidRPr="00B43A8D" w:rsidRDefault="00DB42B6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644" w:type="dxa"/>
          </w:tcPr>
          <w:p w:rsidR="00DB42B6" w:rsidRPr="00B43A8D" w:rsidRDefault="00DB42B6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направления</w:t>
            </w:r>
          </w:p>
        </w:tc>
        <w:tc>
          <w:tcPr>
            <w:tcW w:w="2509" w:type="dxa"/>
          </w:tcPr>
          <w:p w:rsidR="00DB42B6" w:rsidRPr="00B43A8D" w:rsidRDefault="00DB42B6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584" w:type="dxa"/>
          </w:tcPr>
          <w:p w:rsidR="00DB42B6" w:rsidRPr="00B43A8D" w:rsidRDefault="00DB42B6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775" w:type="dxa"/>
          </w:tcPr>
          <w:p w:rsidR="00DB42B6" w:rsidRPr="00B43A8D" w:rsidRDefault="00DB42B6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690" w:type="dxa"/>
          </w:tcPr>
          <w:p w:rsidR="00DB42B6" w:rsidRPr="00B43A8D" w:rsidRDefault="00DB42B6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DB42B6" w:rsidRPr="00B43A8D" w:rsidTr="00B43A8D">
        <w:tc>
          <w:tcPr>
            <w:tcW w:w="14778" w:type="dxa"/>
            <w:gridSpan w:val="7"/>
          </w:tcPr>
          <w:p w:rsidR="00DB42B6" w:rsidRPr="00B43A8D" w:rsidRDefault="00DB42B6" w:rsidP="00CD7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Кафедра </w:t>
            </w:r>
            <w:r w:rsidR="00CD7BC1">
              <w:rPr>
                <w:rFonts w:ascii="Times New Roman" w:hAnsi="Times New Roman" w:cs="Times New Roman"/>
                <w:b/>
                <w:sz w:val="20"/>
                <w:szCs w:val="20"/>
              </w:rPr>
              <w:t>Акушерства Гинекологии и Педиатрии</w:t>
            </w:r>
          </w:p>
        </w:tc>
      </w:tr>
      <w:tr w:rsidR="00DC644A" w:rsidRPr="00B43A8D" w:rsidTr="00B43A8D">
        <w:tc>
          <w:tcPr>
            <w:tcW w:w="511" w:type="dxa"/>
            <w:vMerge w:val="restart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  <w:vMerge w:val="restart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Шарапидинова</w:t>
            </w:r>
            <w:proofErr w:type="spellEnd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Аида </w:t>
            </w:r>
            <w:proofErr w:type="spellStart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Масхоридиновна</w:t>
            </w:r>
            <w:proofErr w:type="spellEnd"/>
          </w:p>
        </w:tc>
        <w:tc>
          <w:tcPr>
            <w:tcW w:w="164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1.Жизнь без паузы Вопросы ведения пациенток в пери и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постменопаузе</w:t>
            </w:r>
            <w:proofErr w:type="spellEnd"/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8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Экстрагенитальная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патология и беременность» – 78 часов (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КГМИПиПК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им. Б.С.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Даниярова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); «Инновационные технологии в учебном процессе медицинских вузов» – 36 часов.</w:t>
            </w:r>
          </w:p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4A" w:rsidRPr="00B43A8D" w:rsidTr="00B43A8D">
        <w:tc>
          <w:tcPr>
            <w:tcW w:w="511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8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75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0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</w:t>
            </w:r>
          </w:p>
        </w:tc>
      </w:tr>
      <w:tr w:rsidR="00DC644A" w:rsidRPr="00B43A8D" w:rsidTr="00B43A8D">
        <w:tc>
          <w:tcPr>
            <w:tcW w:w="511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1)Обнаружение заимствований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2)Проблемы само цитирования в научных работах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Антиплагиат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частным пользователем 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Взаимодействие Преподаватель студент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Основы работы с отчётом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антиплагиат</w:t>
            </w:r>
            <w:proofErr w:type="spellEnd"/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4)Формирование профессиональной успешности учёного и преподавателя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1)Формирование РО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Активные методы обучения 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Обнаруживание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Заимствований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Экспертная оценка оригинальности научных работ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2)Оценка Дипломных Работ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Заимствование в научных публикациях и культура цитирования</w:t>
            </w:r>
          </w:p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Сгенерированные тексты в ВКР</w:t>
            </w:r>
          </w:p>
          <w:p w:rsidR="00DC644A" w:rsidRPr="00B43A8D" w:rsidRDefault="00DC644A" w:rsidP="000754C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сервисов с </w:t>
            </w:r>
            <w:proofErr w:type="gram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генеративным</w:t>
            </w:r>
            <w:proofErr w:type="gram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ИИ при подготовке научной статьи</w:t>
            </w:r>
          </w:p>
        </w:tc>
        <w:tc>
          <w:tcPr>
            <w:tcW w:w="2775" w:type="dxa"/>
          </w:tcPr>
          <w:p w:rsidR="00DC644A" w:rsidRPr="00B43A8D" w:rsidRDefault="00DC644A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Академическое письмо и искусственный интеллект: от борьбы с плагиатом до продвижения научных трудов на цифровых платформах</w:t>
            </w:r>
          </w:p>
          <w:p w:rsidR="00DC644A" w:rsidRPr="00B43A8D" w:rsidRDefault="00DC644A" w:rsidP="000754C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</w:tcPr>
          <w:p w:rsidR="00DC644A" w:rsidRPr="00B43A8D" w:rsidRDefault="00DC644A" w:rsidP="00075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1))«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  <w:proofErr w:type="gramEnd"/>
          </w:p>
          <w:p w:rsidR="00DC644A" w:rsidRPr="00B43A8D" w:rsidRDefault="00DC644A" w:rsidP="00B34D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2) Курсы повышения квалификации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DC644A" w:rsidRPr="00B43A8D" w:rsidRDefault="00DC644A" w:rsidP="00B34D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20ч (5курсов)</w:t>
            </w:r>
            <w:proofErr w:type="gramStart"/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.Преподавательское мастерство как сформировать четкие и измеримые результаты обучения»; </w:t>
            </w:r>
          </w:p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Силлабус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« Подготовка экспертов по аккредитации образовательных 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</w:t>
            </w:r>
          </w:p>
        </w:tc>
      </w:tr>
      <w:tr w:rsidR="00DC644A" w:rsidRPr="00B43A8D" w:rsidTr="00B43A8D">
        <w:tc>
          <w:tcPr>
            <w:tcW w:w="511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84" w:type="dxa"/>
          </w:tcPr>
          <w:p w:rsidR="00DC644A" w:rsidRPr="00B43A8D" w:rsidRDefault="00DC644A" w:rsidP="00B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75" w:type="dxa"/>
          </w:tcPr>
          <w:p w:rsidR="00DC644A" w:rsidRPr="00B43A8D" w:rsidRDefault="00DC644A" w:rsidP="00B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0" w:type="dxa"/>
          </w:tcPr>
          <w:p w:rsidR="00DC644A" w:rsidRPr="00B43A8D" w:rsidRDefault="00DC644A" w:rsidP="00B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264 ч.</w:t>
            </w:r>
          </w:p>
        </w:tc>
      </w:tr>
      <w:tr w:rsidR="00DC644A" w:rsidRPr="00B43A8D" w:rsidTr="00B43A8D">
        <w:tc>
          <w:tcPr>
            <w:tcW w:w="511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4A" w:rsidRPr="00B43A8D" w:rsidTr="00B43A8D">
        <w:tc>
          <w:tcPr>
            <w:tcW w:w="511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DC644A" w:rsidRPr="00B43A8D" w:rsidRDefault="00DC644A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A8D" w:rsidRPr="00B43A8D" w:rsidTr="00B43A8D">
        <w:tc>
          <w:tcPr>
            <w:tcW w:w="511" w:type="dxa"/>
            <w:vMerge w:val="restart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5" w:type="dxa"/>
            <w:vMerge w:val="restart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Абдраимова</w:t>
            </w:r>
            <w:proofErr w:type="spellEnd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Анара</w:t>
            </w:r>
            <w:proofErr w:type="spellEnd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Адылбековна</w:t>
            </w:r>
            <w:proofErr w:type="spellEnd"/>
          </w:p>
        </w:tc>
        <w:tc>
          <w:tcPr>
            <w:tcW w:w="1644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B43A8D" w:rsidRPr="00B43A8D" w:rsidRDefault="00B43A8D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5" w:type="dxa"/>
          </w:tcPr>
          <w:p w:rsidR="00B43A8D" w:rsidRPr="00B43A8D" w:rsidRDefault="00B43A8D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1.«Симптоматическая артериальная гипертензия и заболевания миокарда» (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КГМИПиПК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); – 48 часов; </w:t>
            </w:r>
          </w:p>
          <w:p w:rsidR="00B43A8D" w:rsidRPr="00B43A8D" w:rsidRDefault="00B43A8D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2.«Системные заболевания соединительной ткани» – 48 часов. (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КГМИПиПК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2690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4CC" w:rsidRPr="00B43A8D" w:rsidTr="00B43A8D">
        <w:tc>
          <w:tcPr>
            <w:tcW w:w="511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0754CC" w:rsidRPr="00B43A8D" w:rsidRDefault="00B43A8D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96 ч.</w:t>
            </w:r>
          </w:p>
        </w:tc>
        <w:tc>
          <w:tcPr>
            <w:tcW w:w="2690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4CC" w:rsidRPr="00B43A8D" w:rsidTr="00B43A8D">
        <w:tc>
          <w:tcPr>
            <w:tcW w:w="511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Академическое письмо и искусственный интеллект: от борьбы с плагиатом до продвижения научных трудов на цифровых платформах </w:t>
            </w:r>
          </w:p>
          <w:p w:rsidR="000754CC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Курсы английского языка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</w:t>
            </w:r>
          </w:p>
        </w:tc>
        <w:tc>
          <w:tcPr>
            <w:tcW w:w="2775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B43A8D" w:rsidRPr="00B43A8D" w:rsidRDefault="00B43A8D" w:rsidP="00B43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</w:p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4CC" w:rsidRPr="00B43A8D" w:rsidTr="00B43A8D">
        <w:tc>
          <w:tcPr>
            <w:tcW w:w="511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0754CC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144 ч</w:t>
            </w:r>
          </w:p>
        </w:tc>
      </w:tr>
      <w:tr w:rsidR="000754CC" w:rsidRPr="00B43A8D" w:rsidTr="00B43A8D">
        <w:tc>
          <w:tcPr>
            <w:tcW w:w="511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1 –  30 часов</w:t>
            </w:r>
          </w:p>
          <w:p w:rsidR="000754CC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2 – 30 часов </w:t>
            </w:r>
          </w:p>
        </w:tc>
        <w:tc>
          <w:tcPr>
            <w:tcW w:w="2690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4CC" w:rsidRPr="00B43A8D" w:rsidTr="00B43A8D">
        <w:tc>
          <w:tcPr>
            <w:tcW w:w="511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0754CC" w:rsidRPr="00B43A8D" w:rsidRDefault="00B43A8D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60 ч.</w:t>
            </w:r>
          </w:p>
        </w:tc>
        <w:tc>
          <w:tcPr>
            <w:tcW w:w="2690" w:type="dxa"/>
          </w:tcPr>
          <w:p w:rsidR="000754CC" w:rsidRPr="00B43A8D" w:rsidRDefault="000754CC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A8D" w:rsidRPr="00B43A8D" w:rsidTr="00B43A8D">
        <w:tc>
          <w:tcPr>
            <w:tcW w:w="511" w:type="dxa"/>
            <w:vMerge w:val="restart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5" w:type="dxa"/>
            <w:vMerge w:val="restart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Абдукадырова</w:t>
            </w:r>
            <w:proofErr w:type="spellEnd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Хуршида</w:t>
            </w:r>
            <w:proofErr w:type="spellEnd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Мухамедгалиевна</w:t>
            </w:r>
            <w:proofErr w:type="spellEnd"/>
          </w:p>
        </w:tc>
        <w:tc>
          <w:tcPr>
            <w:tcW w:w="1644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B43A8D" w:rsidRPr="00B43A8D" w:rsidRDefault="00B43A8D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B43A8D" w:rsidRPr="00B43A8D" w:rsidRDefault="00B43A8D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B43A8D" w:rsidRPr="00B43A8D" w:rsidRDefault="00B43A8D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«Рациональные подходы к терапии неврологических заболеваний» – 18 часов; </w:t>
            </w:r>
          </w:p>
          <w:p w:rsidR="00B43A8D" w:rsidRPr="00B43A8D" w:rsidRDefault="00B43A8D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аспекты ведения пациентов в практике врача-невролога» – 36 часов; «Современные аспекты рациональной диагностики, фармакотерапии и консультирования в медицинской практике» – 36 часов; «Современные методы терапии заболеваний нервной системы» – 18 часов; «Дифференциальная 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диагностика сыпи у детей» – 24 часа (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КГМИПиПК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43A8D" w:rsidRPr="00B43A8D" w:rsidRDefault="00B43A8D" w:rsidP="00B34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A8D" w:rsidRPr="00B43A8D" w:rsidTr="00B43A8D">
        <w:tc>
          <w:tcPr>
            <w:tcW w:w="511" w:type="dxa"/>
            <w:vMerge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132 ч.</w:t>
            </w:r>
          </w:p>
        </w:tc>
        <w:tc>
          <w:tcPr>
            <w:tcW w:w="2690" w:type="dxa"/>
          </w:tcPr>
          <w:p w:rsidR="00B43A8D" w:rsidRPr="00B43A8D" w:rsidRDefault="00B43A8D" w:rsidP="00075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A8D" w:rsidRPr="00B43A8D" w:rsidTr="00B43A8D">
        <w:tc>
          <w:tcPr>
            <w:tcW w:w="511" w:type="dxa"/>
            <w:vMerge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"Совершенствование педагогического мастерства"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132 ч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Astana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58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Академическое письмо и искусственный интеллект: от борьбы с плагиатом до продвижения научных трудов на цифровых платформах 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Прохождение английских курсов</w:t>
            </w:r>
          </w:p>
        </w:tc>
        <w:tc>
          <w:tcPr>
            <w:tcW w:w="2775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EdNet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120ч (5курсов):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Преподавательское мастерство как сформировать четкие и измеримые результаты обучения»; 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«Интерактивные методы и технологии в обучении»;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«Будущее образования: использование ИИ для облегчения работы и экономии времени»;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Силлабус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по аккредитации образовательных организаций</w:t>
            </w:r>
          </w:p>
        </w:tc>
        <w:tc>
          <w:tcPr>
            <w:tcW w:w="2690" w:type="dxa"/>
          </w:tcPr>
          <w:p w:rsidR="00B43A8D" w:rsidRPr="00B43A8D" w:rsidRDefault="00B43A8D" w:rsidP="00B43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</w:p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A8D" w:rsidRPr="00B43A8D" w:rsidTr="00B43A8D">
        <w:tc>
          <w:tcPr>
            <w:tcW w:w="511" w:type="dxa"/>
            <w:vMerge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132 ч</w:t>
            </w:r>
          </w:p>
        </w:tc>
        <w:tc>
          <w:tcPr>
            <w:tcW w:w="258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120 ч</w:t>
            </w:r>
          </w:p>
        </w:tc>
        <w:tc>
          <w:tcPr>
            <w:tcW w:w="2690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144 ч</w:t>
            </w:r>
          </w:p>
        </w:tc>
      </w:tr>
      <w:tr w:rsidR="00B43A8D" w:rsidRPr="00B43A8D" w:rsidTr="00B43A8D">
        <w:tc>
          <w:tcPr>
            <w:tcW w:w="511" w:type="dxa"/>
            <w:vMerge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A8D" w:rsidRPr="00B43A8D" w:rsidTr="00B43A8D">
        <w:tc>
          <w:tcPr>
            <w:tcW w:w="511" w:type="dxa"/>
            <w:vMerge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B43A8D" w:rsidRPr="00B43A8D" w:rsidRDefault="00B43A8D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0A" w:rsidRPr="00B43A8D" w:rsidTr="00B43A8D">
        <w:tc>
          <w:tcPr>
            <w:tcW w:w="511" w:type="dxa"/>
            <w:vMerge w:val="restart"/>
          </w:tcPr>
          <w:p w:rsidR="00515D0A" w:rsidRPr="00B43A8D" w:rsidRDefault="00515D0A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5" w:type="dxa"/>
            <w:vMerge w:val="restart"/>
          </w:tcPr>
          <w:p w:rsidR="00515D0A" w:rsidRPr="00B43A8D" w:rsidRDefault="00515D0A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Аскар Маратович</w:t>
            </w:r>
          </w:p>
        </w:tc>
        <w:tc>
          <w:tcPr>
            <w:tcW w:w="1644" w:type="dxa"/>
          </w:tcPr>
          <w:p w:rsidR="00515D0A" w:rsidRPr="00B43A8D" w:rsidRDefault="00515D0A" w:rsidP="00B43A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515D0A" w:rsidRPr="00B43A8D" w:rsidRDefault="00515D0A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</w:tcPr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Экстрагенитальная</w:t>
            </w:r>
            <w:proofErr w:type="spellEnd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и беременность» – 78 часов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МИПиПК</w:t>
            </w:r>
            <w:proofErr w:type="spellEnd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 xml:space="preserve"> им. Б.С. </w:t>
            </w:r>
            <w:proofErr w:type="spellStart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Даниярова</w:t>
            </w:r>
            <w:proofErr w:type="spellEnd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); «Инновационные технологии в учебном процессе медицинских вузов» – 36 часов.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515D0A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D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114 ч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515D0A" w:rsidRPr="00FC31E7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"Совершенствование 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педагогического мастерства",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132 ч. </w:t>
            </w:r>
          </w:p>
          <w:p w:rsidR="00515D0A" w:rsidRPr="00FC31E7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Сертификат "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Astana</w:t>
            </w:r>
          </w:p>
          <w:p w:rsidR="00515D0A" w:rsidRPr="00FC31E7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«Формирование Результатов Обучения от ЗУН к РО» </w:t>
            </w:r>
          </w:p>
          <w:p w:rsidR="007A4FFF" w:rsidRPr="00B43A8D" w:rsidRDefault="00515D0A" w:rsidP="0051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Диплом «Активные методы обучения»</w:t>
            </w:r>
          </w:p>
        </w:tc>
        <w:tc>
          <w:tcPr>
            <w:tcW w:w="2775" w:type="dxa"/>
          </w:tcPr>
          <w:p w:rsidR="00515D0A" w:rsidRPr="00FC31E7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Академическое письмо 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искусственный интеллект: от борьбы с плагиатом до продвижения научных трудов на цифровых платформах </w:t>
            </w:r>
          </w:p>
          <w:p w:rsidR="007A4FFF" w:rsidRPr="00B43A8D" w:rsidRDefault="007A4FFF" w:rsidP="0051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B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0A" w:rsidRPr="00B43A8D" w:rsidTr="00B43A8D">
        <w:tc>
          <w:tcPr>
            <w:tcW w:w="511" w:type="dxa"/>
            <w:vMerge w:val="restart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5" w:type="dxa"/>
            <w:vMerge w:val="restart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Диденко Виктория Ивановна</w:t>
            </w:r>
          </w:p>
        </w:tc>
        <w:tc>
          <w:tcPr>
            <w:tcW w:w="1644" w:type="dxa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подходы к терапии неврологических заболеваний. ООО»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Акнауцентр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рекомендации в педиатрии. ООО»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Акнауцентр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аспекты рационального ведения пациентов в практике врача невролога. ООО»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Акнауцентр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5D0A" w:rsidRPr="00FC31E7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775" w:type="dxa"/>
          </w:tcPr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алгоритмы диагностики и лечения детских болезней. ООО»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Акнауцентр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«Болезнь Паркинсона и другие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нейродегенеративные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заболевания»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«Кардиология плюс. Междисциплинарный подход к лечению </w:t>
            </w:r>
            <w:proofErr w:type="spellStart"/>
            <w:proofErr w:type="gram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заболеваний» </w:t>
            </w:r>
          </w:p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Периферические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нейропатии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: актуальные аспекты» 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0" w:type="dxa"/>
          </w:tcPr>
          <w:p w:rsidR="00515D0A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«Клинические рекомендации в педиатрии» – 18 часов;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аспекты рационального ведения пациентов в практике врача-невролога» – 36 часов;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алгоритмы диагностики и лечения детских болезней» – 18 часов;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аспекты диагностики, фармакотерапии и консультирования» – 36 часов;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Неонатальный</w:t>
            </w:r>
            <w:proofErr w:type="spellEnd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 при </w:t>
            </w:r>
            <w:proofErr w:type="spellStart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фенилкетонурии</w:t>
            </w:r>
            <w:proofErr w:type="spellEnd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» – 8 часов; </w:t>
            </w:r>
          </w:p>
          <w:p w:rsidR="00515D0A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методы терапии заболеваний нервной системы» – 18 часов; </w:t>
            </w:r>
          </w:p>
          <w:p w:rsidR="00515D0A" w:rsidRPr="00FC31E7" w:rsidRDefault="00515D0A" w:rsidP="00B3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педагогического мастерства".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132 ч</w:t>
            </w: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515D0A" w:rsidRPr="00B43A8D" w:rsidRDefault="00515D0A" w:rsidP="00515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</w:p>
          <w:p w:rsidR="00515D0A" w:rsidRPr="00205E03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EdNet</w:t>
            </w:r>
            <w:proofErr w:type="spellEnd"/>
            <w:r w:rsidRPr="0020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D0A">
              <w:rPr>
                <w:rFonts w:ascii="Times New Roman" w:hAnsi="Times New Roman" w:cs="Times New Roman"/>
                <w:b/>
                <w:sz w:val="24"/>
                <w:szCs w:val="24"/>
              </w:rPr>
              <w:t>120ч</w:t>
            </w: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 xml:space="preserve"> (5курсов):</w:t>
            </w:r>
          </w:p>
          <w:p w:rsidR="00515D0A" w:rsidRPr="00205E03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Преподавательское мастерство как сформировать четкие и измеримые результаты обучения»; </w:t>
            </w:r>
          </w:p>
          <w:p w:rsidR="00515D0A" w:rsidRPr="00205E03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«Интерактивные методы и технологии в обучении»;</w:t>
            </w:r>
          </w:p>
          <w:p w:rsidR="00515D0A" w:rsidRPr="00205E03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«Будущее образования: использование ИИ для облегчения работы и экономии времени»;</w:t>
            </w:r>
          </w:p>
          <w:p w:rsidR="00515D0A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Силлабус</w:t>
            </w:r>
            <w:proofErr w:type="spellEnd"/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: разработка документа для повышения успеваемости студентов»</w:t>
            </w:r>
          </w:p>
          <w:p w:rsidR="007A4FFF" w:rsidRPr="00515D0A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по аккредитации образовательных организаций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D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132 ч</w:t>
            </w: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D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264ч.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0A" w:rsidRPr="00B43A8D" w:rsidTr="00B43A8D">
        <w:tc>
          <w:tcPr>
            <w:tcW w:w="511" w:type="dxa"/>
            <w:vMerge w:val="restart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5" w:type="dxa"/>
            <w:vMerge w:val="restart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Карагулова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Перизат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Нурдиновна</w:t>
            </w:r>
            <w:proofErr w:type="spellEnd"/>
          </w:p>
        </w:tc>
        <w:tc>
          <w:tcPr>
            <w:tcW w:w="1644" w:type="dxa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515D0A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515D0A" w:rsidRPr="00FC31E7" w:rsidRDefault="00515D0A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515D0A" w:rsidRPr="00FC31E7" w:rsidRDefault="00515D0A" w:rsidP="005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» – 30 часов; «</w:t>
            </w:r>
            <w:proofErr w:type="spellStart"/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Экстрагенитальная</w:t>
            </w:r>
            <w:proofErr w:type="spellEnd"/>
            <w:r w:rsidRPr="00470754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и беременность» – 78 часов; «Актуальные вопросы охраны репродуктивного здоровья населения» – 10 часов; 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D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118 ч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Академическое письмо и искусственный интеллект: от борьбы с плагиатом до продвижения научных трудов на цифровых платформах</w:t>
            </w:r>
          </w:p>
        </w:tc>
        <w:tc>
          <w:tcPr>
            <w:tcW w:w="2690" w:type="dxa"/>
          </w:tcPr>
          <w:p w:rsidR="00BD7379" w:rsidRPr="00B43A8D" w:rsidRDefault="00BD7379" w:rsidP="00BD7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</w:p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BD7379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37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144 ч.</w:t>
            </w:r>
          </w:p>
        </w:tc>
      </w:tr>
      <w:tr w:rsidR="007A4FFF" w:rsidRPr="00515D0A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515D0A" w:rsidRDefault="00515D0A" w:rsidP="00515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5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Courses </w:t>
            </w:r>
            <w:proofErr w:type="spellStart"/>
            <w:r w:rsidRPr="00515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DynED</w:t>
            </w:r>
            <w:proofErr w:type="spellEnd"/>
            <w:r w:rsidRPr="00515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30 </w:t>
            </w:r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515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515D0A" w:rsidRDefault="007A4FFF" w:rsidP="007A4F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5" w:type="dxa"/>
            <w:vMerge/>
          </w:tcPr>
          <w:p w:rsidR="007A4FFF" w:rsidRPr="00515D0A" w:rsidRDefault="007A4FFF" w:rsidP="007A4F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515D0A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D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 ч</w:t>
            </w:r>
          </w:p>
        </w:tc>
      </w:tr>
      <w:tr w:rsidR="00BD7379" w:rsidRPr="00B43A8D" w:rsidTr="00B43A8D">
        <w:tc>
          <w:tcPr>
            <w:tcW w:w="511" w:type="dxa"/>
            <w:vMerge w:val="restart"/>
          </w:tcPr>
          <w:p w:rsidR="00BD7379" w:rsidRPr="00B43A8D" w:rsidRDefault="00BD7379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5" w:type="dxa"/>
            <w:vMerge w:val="restart"/>
          </w:tcPr>
          <w:p w:rsidR="00BD7379" w:rsidRPr="00B43A8D" w:rsidRDefault="00BD7379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Кубанычбекова</w:t>
            </w:r>
            <w:proofErr w:type="spellEnd"/>
            <w:r w:rsidRPr="00FC31E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Гулзара</w:t>
            </w:r>
            <w:proofErr w:type="spellEnd"/>
            <w:r w:rsidRPr="00FC31E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Кубанычбековна</w:t>
            </w:r>
            <w:proofErr w:type="spellEnd"/>
          </w:p>
        </w:tc>
        <w:tc>
          <w:tcPr>
            <w:tcW w:w="1644" w:type="dxa"/>
          </w:tcPr>
          <w:p w:rsidR="00BD7379" w:rsidRPr="00B43A8D" w:rsidRDefault="00BD7379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BD7379" w:rsidRPr="00B43A8D" w:rsidRDefault="00BD7379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BD7379" w:rsidRPr="00B43A8D" w:rsidRDefault="00BD7379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BD7379" w:rsidRPr="00FC31E7" w:rsidRDefault="00BD7379" w:rsidP="00B34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Мозговое</w:t>
            </w:r>
            <w:proofErr w:type="gramEnd"/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кровообращения, Информация опыт-школа.</w:t>
            </w: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D7379" w:rsidRPr="00FC31E7" w:rsidRDefault="00BD7379" w:rsidP="00B34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Нейронауки</w:t>
            </w:r>
            <w:proofErr w:type="spellEnd"/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>: интеграция теории и практики</w:t>
            </w: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D7379" w:rsidRPr="00FC31E7" w:rsidRDefault="00BD7379" w:rsidP="00B34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ЭЭГ и семиология судорог у новорожденных</w:t>
            </w: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BD7379" w:rsidRPr="00FC31E7" w:rsidRDefault="00BD7379" w:rsidP="00B34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>Эпилептические спазмы.</w:t>
            </w: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D7379" w:rsidRPr="00FC31E7" w:rsidRDefault="00BD7379" w:rsidP="00B34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Актуальные аспекты </w:t>
            </w:r>
            <w:proofErr w:type="spellStart"/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>ангионеврологии</w:t>
            </w:r>
            <w:proofErr w:type="spellEnd"/>
          </w:p>
          <w:p w:rsidR="00BD7379" w:rsidRPr="00FC31E7" w:rsidRDefault="00BD7379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подходы к диагностическому поиску и терапии неврологических заболеваний</w:t>
            </w: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0" w:type="dxa"/>
          </w:tcPr>
          <w:p w:rsidR="00BD7379" w:rsidRPr="00FC31E7" w:rsidRDefault="00BD7379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«Тревожные расстройства в практике врача» – 6 часов; заседание Ассоциации неврологов Санкт-Петербурга и Ленинградской области; «Психиатрия и </w:t>
            </w:r>
            <w:r w:rsidRPr="0082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наркология в XXI веке»; </w:t>
            </w:r>
            <w:proofErr w:type="spellStart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>Leukodystrophies</w:t>
            </w:r>
            <w:proofErr w:type="spellEnd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  <w:proofErr w:type="spellEnd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spellEnd"/>
            <w:r w:rsidRPr="008219BD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</w:p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59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144ч.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 w:val="restart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5" w:type="dxa"/>
            <w:vMerge w:val="restart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Молдобекова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Айпери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Кемелбековна</w:t>
            </w:r>
            <w:proofErr w:type="spellEnd"/>
          </w:p>
        </w:tc>
        <w:tc>
          <w:tcPr>
            <w:tcW w:w="1644" w:type="dxa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«Преимущества локальной терапии при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урогенитальных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инфекциях»</w:t>
            </w:r>
          </w:p>
        </w:tc>
        <w:tc>
          <w:tcPr>
            <w:tcW w:w="2775" w:type="dxa"/>
          </w:tcPr>
          <w:p w:rsidR="00306596" w:rsidRPr="00FC31E7" w:rsidRDefault="00306596" w:rsidP="00B34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«Современные подходы к лечению железодефицитных состояний»</w:t>
            </w:r>
          </w:p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«Индукция родов»</w:t>
            </w:r>
          </w:p>
        </w:tc>
        <w:tc>
          <w:tcPr>
            <w:tcW w:w="2690" w:type="dxa"/>
          </w:tcPr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Экстрагенитальная</w:t>
            </w:r>
            <w:proofErr w:type="spellEnd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и беременность» – 78 часов.</w:t>
            </w:r>
            <w:r>
              <w:t xml:space="preserve"> </w:t>
            </w:r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КГМИПиПК</w:t>
            </w:r>
            <w:proofErr w:type="spellEnd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 xml:space="preserve"> им. Б.С. </w:t>
            </w:r>
            <w:proofErr w:type="spellStart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Даниярова</w:t>
            </w:r>
            <w:proofErr w:type="spellEnd"/>
            <w:r w:rsidRPr="005719A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59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78 ч.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</w:p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59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144 ч.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 w:val="restart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5" w:type="dxa"/>
            <w:vMerge w:val="restart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Райымбердиева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Айдай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Райымбердиевна</w:t>
            </w:r>
            <w:proofErr w:type="spellEnd"/>
          </w:p>
        </w:tc>
        <w:tc>
          <w:tcPr>
            <w:tcW w:w="1644" w:type="dxa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Медицина</w:t>
            </w:r>
          </w:p>
        </w:tc>
        <w:tc>
          <w:tcPr>
            <w:tcW w:w="2509" w:type="dxa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«Питание детей 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раннего возраста и уход в целях развития» 48 часов № 3683363770AR</w:t>
            </w:r>
          </w:p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Pediatric emergency 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medicine (Austria, Salzburg)</w:t>
            </w:r>
          </w:p>
          <w:p w:rsidR="00306596" w:rsidRPr="00CD7BC1" w:rsidRDefault="00306596" w:rsidP="00B34D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0" w:type="dxa"/>
          </w:tcPr>
          <w:p w:rsidR="00306596" w:rsidRPr="00FC31E7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2901">
              <w:rPr>
                <w:rFonts w:ascii="Times New Roman" w:hAnsi="Times New Roman" w:cs="Times New Roman"/>
                <w:sz w:val="24"/>
                <w:szCs w:val="24"/>
              </w:rPr>
              <w:t xml:space="preserve">«Железодефицитная </w:t>
            </w:r>
            <w:r w:rsidRPr="0093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анемия: скрининг, профилактика и лечение» – 12 часов (</w:t>
            </w:r>
            <w:proofErr w:type="spellStart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КГМИПиПК</w:t>
            </w:r>
            <w:proofErr w:type="spellEnd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Неонатальный</w:t>
            </w:r>
            <w:proofErr w:type="spellEnd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 при </w:t>
            </w:r>
            <w:proofErr w:type="spellStart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фенилкетонурии</w:t>
            </w:r>
            <w:proofErr w:type="spellEnd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: цели, задачи, современные возможности» – 8 часов (</w:t>
            </w:r>
            <w:proofErr w:type="spellStart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КГМИПиПК</w:t>
            </w:r>
            <w:proofErr w:type="spellEnd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Объединением детских врачей КР);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интенсивной терапии в детской токсикологии» – 36 часов (</w:t>
            </w:r>
            <w:proofErr w:type="spellStart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КГМИПиПК</w:t>
            </w:r>
            <w:proofErr w:type="spellEnd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32901">
              <w:rPr>
                <w:rFonts w:ascii="Times New Roman" w:hAnsi="Times New Roman" w:cs="Times New Roman"/>
                <w:sz w:val="24"/>
                <w:szCs w:val="24"/>
              </w:rPr>
              <w:t xml:space="preserve">«Фармакотерапия детских болезней на современном этапе» – 18 часов (АКНАУЦЕР);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32901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аспекты рациональной диагностики, фармакотерапии и консультирования в педиатрической практике» – 36 часов (АКНАУЦЕР); </w:t>
            </w:r>
          </w:p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306596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306596" w:rsidRDefault="00306596" w:rsidP="007A4F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659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48 ч.</w:t>
            </w:r>
          </w:p>
        </w:tc>
        <w:tc>
          <w:tcPr>
            <w:tcW w:w="2775" w:type="dxa"/>
          </w:tcPr>
          <w:p w:rsidR="007A4FFF" w:rsidRPr="00306596" w:rsidRDefault="007A4FFF" w:rsidP="007A4F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0" w:type="dxa"/>
          </w:tcPr>
          <w:p w:rsidR="007A4FFF" w:rsidRPr="00306596" w:rsidRDefault="00306596" w:rsidP="007A4F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659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110ч.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FC31E7" w:rsidRDefault="00306596" w:rsidP="003065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"Basic life 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Support", Astana, 22.02.2024</w:t>
            </w:r>
          </w:p>
          <w:p w:rsidR="00306596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Сертификат "Совершенствование педагогического мастерства", 6.02.24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132 ч.</w:t>
            </w:r>
          </w:p>
          <w:p w:rsidR="00306596" w:rsidRPr="00FC31E7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Сертификат «Заимствование в научных публикациях. Культура цитирования» АНТИПЛАГИАТ</w:t>
            </w:r>
          </w:p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Академическое письмо 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исскуственный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интеллект: от борьбы с плагиатом до продвижения научных трудов на цифровых платформах</w:t>
            </w:r>
          </w:p>
        </w:tc>
        <w:tc>
          <w:tcPr>
            <w:tcW w:w="2690" w:type="dxa"/>
          </w:tcPr>
          <w:p w:rsidR="00306596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«Преподавательское </w:t>
            </w:r>
            <w:r w:rsidRPr="0093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мастерство» – 16 часов (</w:t>
            </w:r>
            <w:proofErr w:type="spellStart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EdNet</w:t>
            </w:r>
            <w:proofErr w:type="spellEnd"/>
            <w:r w:rsidRPr="0093290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06596" w:rsidRPr="00205E03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</w:t>
            </w:r>
            <w:proofErr w:type="spellStart"/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EdNet</w:t>
            </w:r>
            <w:proofErr w:type="spellEnd"/>
            <w:r w:rsidRPr="0020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6596" w:rsidRPr="00205E03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120ч (5курсов):</w:t>
            </w:r>
          </w:p>
          <w:p w:rsidR="00306596" w:rsidRPr="00205E03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Преподавательское мастерство как сформировать четкие и измеримые результаты обучения»; </w:t>
            </w:r>
          </w:p>
          <w:p w:rsidR="00306596" w:rsidRPr="00205E03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«Интерактивные методы и технологии в обучении»;</w:t>
            </w:r>
          </w:p>
          <w:p w:rsidR="00306596" w:rsidRPr="00205E03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«Будущее образования: использование ИИ для облегчения работы и экономии времени»;</w:t>
            </w:r>
          </w:p>
          <w:p w:rsidR="00306596" w:rsidRPr="00205E03" w:rsidRDefault="00306596" w:rsidP="0030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Силлабус</w:t>
            </w:r>
            <w:proofErr w:type="spellEnd"/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: разработка документа для повышения успеваемости студентов»</w:t>
            </w:r>
          </w:p>
          <w:p w:rsidR="007A4FFF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E03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по аккредитации образовательных организаций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59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136 ч.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 w:val="restart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5" w:type="dxa"/>
            <w:vMerge w:val="restart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Рапатова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Жаныбековна</w:t>
            </w:r>
            <w:proofErr w:type="spellEnd"/>
          </w:p>
        </w:tc>
        <w:tc>
          <w:tcPr>
            <w:tcW w:w="1644" w:type="dxa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306596" w:rsidRPr="00B43A8D" w:rsidRDefault="00306596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</w:tcPr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306596" w:rsidRPr="00FC31E7" w:rsidRDefault="00306596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Плазмотерапия</w:t>
            </w:r>
            <w:proofErr w:type="spellEnd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 в гинекологии» – 8 часов; «Актуальные вопросы сохранения репродуктивного </w:t>
            </w:r>
            <w:r w:rsidRPr="00D54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населения» – 5 часов; «</w:t>
            </w:r>
            <w:proofErr w:type="spellStart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Экстрагенитальная</w:t>
            </w:r>
            <w:proofErr w:type="spellEnd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и беременность» – 78 часов; «Патология шейки матки и основы </w:t>
            </w:r>
            <w:proofErr w:type="spellStart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кольпоскопии</w:t>
            </w:r>
            <w:proofErr w:type="spellEnd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радиоволновой хирургии» – 72 часа.</w:t>
            </w:r>
          </w:p>
        </w:tc>
      </w:tr>
      <w:tr w:rsidR="007A4FFF" w:rsidRPr="00B43A8D" w:rsidTr="00B43A8D">
        <w:tc>
          <w:tcPr>
            <w:tcW w:w="511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A4FFF" w:rsidRPr="00B43A8D" w:rsidRDefault="007A4FFF" w:rsidP="007A4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A4FFF" w:rsidRPr="00306596" w:rsidRDefault="00306596" w:rsidP="007A4F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59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163 ч.</w:t>
            </w: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FC31E7" w:rsidRDefault="00306596" w:rsidP="003065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FC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"Basic life Support", Astana, 22.02.2024</w:t>
            </w:r>
          </w:p>
        </w:tc>
        <w:tc>
          <w:tcPr>
            <w:tcW w:w="2775" w:type="dxa"/>
          </w:tcPr>
          <w:p w:rsidR="00306596" w:rsidRPr="00306596" w:rsidRDefault="00306596" w:rsidP="003065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Академическое письмо и искусственный интеллект: от борьбы с плагиатом до продвижения научных трудов на цифровых платформах</w:t>
            </w:r>
            <w:r w:rsidRPr="00FC31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0" w:type="dxa"/>
          </w:tcPr>
          <w:p w:rsidR="00361ADD" w:rsidRPr="00B43A8D" w:rsidRDefault="00361ADD" w:rsidP="00361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</w:p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361ADD" w:rsidRDefault="00361ADD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144 ч.</w:t>
            </w: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ADD" w:rsidRPr="00B43A8D" w:rsidTr="00B43A8D">
        <w:tc>
          <w:tcPr>
            <w:tcW w:w="511" w:type="dxa"/>
            <w:vMerge w:val="restart"/>
          </w:tcPr>
          <w:p w:rsidR="00361ADD" w:rsidRPr="00B43A8D" w:rsidRDefault="00361ADD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5" w:type="dxa"/>
            <w:vMerge w:val="restart"/>
          </w:tcPr>
          <w:p w:rsidR="00361ADD" w:rsidRPr="00B43A8D" w:rsidRDefault="00361ADD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Туратбекова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Нургуль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1644" w:type="dxa"/>
          </w:tcPr>
          <w:p w:rsidR="00361ADD" w:rsidRPr="00B43A8D" w:rsidRDefault="00361ADD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361ADD" w:rsidRPr="00B43A8D" w:rsidRDefault="00361ADD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61ADD" w:rsidRPr="00B43A8D" w:rsidRDefault="00361ADD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61ADD" w:rsidRPr="00FC31E7" w:rsidRDefault="00361ADD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361ADD" w:rsidRPr="00FC31E7" w:rsidRDefault="00361ADD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ЛОР-болезни</w:t>
            </w:r>
            <w:proofErr w:type="spellEnd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 у часто болеющих детей и взрослых» – 18 часов; «Современные аспекты рациональной диагностики, фармакотерапии и консультирования в педиатрической практике» – 36 часов.</w:t>
            </w: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61ADD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54 ч.</w:t>
            </w: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61ADD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Академическое письмо </w:t>
            </w:r>
            <w:r w:rsidRPr="00FC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исскуственный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интеллект: от борьбы с плагиатом до продвижения научных трудов на цифровых платформах</w:t>
            </w: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 w:val="restart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65" w:type="dxa"/>
            <w:vMerge w:val="restart"/>
          </w:tcPr>
          <w:p w:rsidR="00306596" w:rsidRPr="00B43A8D" w:rsidRDefault="008C3FF0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Сагалиева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Нурайым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Дайыровна</w:t>
            </w:r>
            <w:proofErr w:type="spellEnd"/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8C3FF0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Академическое письмо и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исскуственный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интеллект: от борьбы с плагиатом до продвижения научных трудов на цифровых платформах</w:t>
            </w: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F0" w:rsidRPr="00B43A8D" w:rsidTr="00B43A8D">
        <w:tc>
          <w:tcPr>
            <w:tcW w:w="511" w:type="dxa"/>
            <w:vMerge w:val="restart"/>
          </w:tcPr>
          <w:p w:rsidR="008C3FF0" w:rsidRPr="00B43A8D" w:rsidRDefault="008C3FF0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65" w:type="dxa"/>
            <w:vMerge w:val="restart"/>
          </w:tcPr>
          <w:p w:rsidR="008C3FF0" w:rsidRPr="00B43A8D" w:rsidRDefault="008C3FF0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Сулайманова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Эльнура</w:t>
            </w:r>
            <w:proofErr w:type="spellEnd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Джунушбековна</w:t>
            </w:r>
            <w:proofErr w:type="spellEnd"/>
          </w:p>
        </w:tc>
        <w:tc>
          <w:tcPr>
            <w:tcW w:w="1644" w:type="dxa"/>
          </w:tcPr>
          <w:p w:rsidR="008C3FF0" w:rsidRPr="00B43A8D" w:rsidRDefault="008C3FF0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8C3FF0" w:rsidRPr="00B43A8D" w:rsidRDefault="008C3FF0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8C3FF0" w:rsidRPr="00FC31E7" w:rsidRDefault="008C3FF0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8C3FF0" w:rsidRPr="00FC31E7" w:rsidRDefault="008C3FF0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8C3FF0" w:rsidRDefault="008C3FF0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0754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Пирогов – 36 часов; </w:t>
            </w:r>
          </w:p>
          <w:p w:rsidR="008C3FF0" w:rsidRDefault="008C3FF0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«Оказание стационарной помощи детям по карманному справочнику с включением элементов СП» – 78 часов; «Инновационные технологии в учебном процессе медицинских вузов» – 36 часов; «</w:t>
            </w:r>
            <w:proofErr w:type="spellStart"/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Неонатальный</w:t>
            </w:r>
            <w:proofErr w:type="spellEnd"/>
            <w:r w:rsidRPr="00470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скрининг при </w:t>
            </w:r>
            <w:proofErr w:type="spellStart"/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фенилкетонурии</w:t>
            </w:r>
            <w:proofErr w:type="spellEnd"/>
            <w:r w:rsidRPr="00470754">
              <w:rPr>
                <w:rFonts w:ascii="Times New Roman" w:hAnsi="Times New Roman" w:cs="Times New Roman"/>
                <w:sz w:val="24"/>
                <w:szCs w:val="24"/>
              </w:rPr>
              <w:t>» – 8 часов;</w:t>
            </w:r>
          </w:p>
          <w:p w:rsidR="008C3FF0" w:rsidRPr="00FC31E7" w:rsidRDefault="008C3FF0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54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вопросы интенсивной терапии в детской токсикологии» – 36 часов.</w:t>
            </w: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8C3FF0" w:rsidRDefault="008C3FF0" w:rsidP="003065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3FF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194 ч.</w:t>
            </w: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8C3FF0" w:rsidRPr="00FC31E7" w:rsidRDefault="008C3FF0" w:rsidP="008C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Astana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3FF0" w:rsidRPr="00FC31E7" w:rsidRDefault="008C3FF0" w:rsidP="008C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«Формирование Результатов Обучения от ЗУН к РО» (16 акад</w:t>
            </w:r>
            <w:proofErr w:type="gram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асов). Диплом №159</w:t>
            </w:r>
          </w:p>
          <w:p w:rsidR="00306596" w:rsidRPr="00B43A8D" w:rsidRDefault="008C3FF0" w:rsidP="008C3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Диплом «Активные методы обучения» (24 акад</w:t>
            </w:r>
            <w:proofErr w:type="gram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асов). Диплом №170</w:t>
            </w:r>
          </w:p>
        </w:tc>
        <w:tc>
          <w:tcPr>
            <w:tcW w:w="2775" w:type="dxa"/>
          </w:tcPr>
          <w:p w:rsidR="008C3FF0" w:rsidRPr="00FC31E7" w:rsidRDefault="008C3FF0" w:rsidP="008C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Академическое письмо и </w:t>
            </w: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исскуственный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интеллект: от борьбы с плагиатом до продвижения научных трудов на цифровых платформах</w:t>
            </w:r>
          </w:p>
          <w:p w:rsidR="00306596" w:rsidRPr="00B43A8D" w:rsidRDefault="008C3FF0" w:rsidP="008C3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>Обнаруживание</w:t>
            </w:r>
            <w:proofErr w:type="spellEnd"/>
            <w:r w:rsidRPr="00FC31E7">
              <w:rPr>
                <w:rFonts w:ascii="Times New Roman" w:hAnsi="Times New Roman" w:cs="Times New Roman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2690" w:type="dxa"/>
          </w:tcPr>
          <w:p w:rsidR="008C3FF0" w:rsidRPr="00B43A8D" w:rsidRDefault="008C3FF0" w:rsidP="008C3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ЦДОПиПКК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АзМУ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>им.С.Тентишева</w:t>
            </w:r>
            <w:proofErr w:type="spellEnd"/>
            <w:r w:rsidRPr="00B43A8D">
              <w:rPr>
                <w:rFonts w:ascii="Times New Roman" w:hAnsi="Times New Roman" w:cs="Times New Roman"/>
                <w:sz w:val="20"/>
                <w:szCs w:val="20"/>
              </w:rPr>
              <w:t xml:space="preserve"> -  февраль 2026г</w:t>
            </w: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144 ч</w:t>
            </w:r>
          </w:p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 w:val="restart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65" w:type="dxa"/>
            <w:vMerge w:val="restart"/>
          </w:tcPr>
          <w:p w:rsidR="00306596" w:rsidRPr="00B43A8D" w:rsidRDefault="008C3FF0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Эмирасланова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8C3FF0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DD2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</w:t>
            </w:r>
            <w:proofErr w:type="spellStart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D54DD2">
              <w:rPr>
                <w:rFonts w:ascii="Times New Roman" w:hAnsi="Times New Roman" w:cs="Times New Roman"/>
                <w:sz w:val="24"/>
                <w:szCs w:val="24"/>
              </w:rPr>
              <w:t>» – 78 часов (КГМИПК).26.05.2025г.</w:t>
            </w: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8C3FF0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FF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78ч.</w:t>
            </w: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596" w:rsidRPr="00B43A8D" w:rsidTr="00B43A8D">
        <w:tc>
          <w:tcPr>
            <w:tcW w:w="511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09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306596" w:rsidRPr="00B43A8D" w:rsidRDefault="00306596" w:rsidP="00306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5859" w:rsidRDefault="00F65859">
      <w:pPr>
        <w:rPr>
          <w:rFonts w:ascii="Times New Roman" w:hAnsi="Times New Roman" w:cs="Times New Roman"/>
          <w:sz w:val="20"/>
          <w:szCs w:val="20"/>
        </w:rPr>
      </w:pPr>
    </w:p>
    <w:p w:rsidR="00F65859" w:rsidRPr="00B43A8D" w:rsidRDefault="00F65859">
      <w:pPr>
        <w:rPr>
          <w:rFonts w:ascii="Times New Roman" w:hAnsi="Times New Roman" w:cs="Times New Roman"/>
          <w:sz w:val="20"/>
          <w:szCs w:val="20"/>
        </w:rPr>
      </w:pPr>
    </w:p>
    <w:sectPr w:rsidR="00F65859" w:rsidRPr="00B43A8D" w:rsidSect="00343A51">
      <w:pgSz w:w="16838" w:h="11906" w:orient="landscape"/>
      <w:pgMar w:top="850" w:right="1138" w:bottom="1701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42B6"/>
    <w:rsid w:val="000754CC"/>
    <w:rsid w:val="00306596"/>
    <w:rsid w:val="00343A51"/>
    <w:rsid w:val="00361ADD"/>
    <w:rsid w:val="00515D0A"/>
    <w:rsid w:val="00545F56"/>
    <w:rsid w:val="00596156"/>
    <w:rsid w:val="007A4FFF"/>
    <w:rsid w:val="008C3FF0"/>
    <w:rsid w:val="008F1B7D"/>
    <w:rsid w:val="00B43A8D"/>
    <w:rsid w:val="00BD7379"/>
    <w:rsid w:val="00CD7BC1"/>
    <w:rsid w:val="00DB42B6"/>
    <w:rsid w:val="00DC644A"/>
    <w:rsid w:val="00F6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B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14</cp:revision>
  <dcterms:created xsi:type="dcterms:W3CDTF">2026-04-24T08:08:00Z</dcterms:created>
  <dcterms:modified xsi:type="dcterms:W3CDTF">2026-04-25T08:53:00Z</dcterms:modified>
</cp:coreProperties>
</file>