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516"/>
        <w:gridCol w:w="1773"/>
        <w:gridCol w:w="1644"/>
        <w:gridCol w:w="2526"/>
        <w:gridCol w:w="2604"/>
        <w:gridCol w:w="2783"/>
        <w:gridCol w:w="2700"/>
      </w:tblGrid>
      <w:tr w:rsidR="004A4ED7" w:rsidRPr="00BE2EDA" w:rsidTr="006B6FDF">
        <w:tc>
          <w:tcPr>
            <w:tcW w:w="51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4A4ED7" w:rsidRPr="00BE2EDA" w:rsidTr="006B6FDF">
        <w:tc>
          <w:tcPr>
            <w:tcW w:w="14546" w:type="dxa"/>
            <w:gridSpan w:val="7"/>
          </w:tcPr>
          <w:p w:rsidR="004A4ED7" w:rsidRPr="00BE2EDA" w:rsidRDefault="004A4ED7" w:rsidP="00BE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хирургических дисциплин</w:t>
            </w:r>
          </w:p>
        </w:tc>
      </w:tr>
      <w:tr w:rsidR="004A4ED7" w:rsidRPr="00BE2EDA" w:rsidTr="006B6FDF">
        <w:tc>
          <w:tcPr>
            <w:tcW w:w="516" w:type="dxa"/>
            <w:vMerge w:val="restart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Merge w:val="restart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Байбориева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 высшей школы</w:t>
            </w:r>
          </w:p>
          <w:p w:rsidR="004A4ED7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</w:p>
          <w:p w:rsidR="00BE2EDA" w:rsidRPr="00BE2EDA" w:rsidRDefault="00BE2EDA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часа.</w:t>
            </w:r>
          </w:p>
        </w:tc>
        <w:tc>
          <w:tcPr>
            <w:tcW w:w="2700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72 часа.</w:t>
            </w:r>
          </w:p>
        </w:tc>
        <w:tc>
          <w:tcPr>
            <w:tcW w:w="2700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 w:val="restart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Merge w:val="restart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Жороев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Э.Д. </w:t>
            </w:r>
          </w:p>
          <w:p w:rsidR="004A4ED7" w:rsidRPr="00BE2EDA" w:rsidRDefault="004A4ED7" w:rsidP="004A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 “Травматология и ортопедия. ВПХ”</w:t>
            </w:r>
          </w:p>
        </w:tc>
        <w:tc>
          <w:tcPr>
            <w:tcW w:w="2700" w:type="dxa"/>
          </w:tcPr>
          <w:p w:rsidR="004A4ED7" w:rsidRPr="00BE2EDA" w:rsidRDefault="004A4ED7" w:rsidP="004A4ED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1-УЗИ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конференция.</w:t>
            </w:r>
          </w:p>
          <w:p w:rsidR="004A4ED7" w:rsidRPr="00BE2EDA" w:rsidRDefault="004A4ED7" w:rsidP="004A4ED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2-Аттестация по УЗДГ. г. Бишкек. Ассоциация радиологов при МЗ КР.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509ч</w:t>
            </w:r>
          </w:p>
        </w:tc>
        <w:tc>
          <w:tcPr>
            <w:tcW w:w="2700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4A4ED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педагогического мастерства 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 w:val="restart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vMerge w:val="restart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B74FE3" w:rsidRPr="00BE2EDA" w:rsidRDefault="00B74FE3" w:rsidP="00B74F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Амбулаторная детская неврология </w:t>
            </w:r>
          </w:p>
          <w:p w:rsidR="00B74FE3" w:rsidRPr="00BE2EDA" w:rsidRDefault="00B74FE3" w:rsidP="00B74F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 Современный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взгяд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ведение пациентов с АР</w:t>
            </w:r>
            <w:proofErr w:type="gramEnd"/>
          </w:p>
          <w:p w:rsidR="00B74FE3" w:rsidRPr="00BE2EDA" w:rsidRDefault="00B74FE3" w:rsidP="00B74F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6ч. </w:t>
            </w:r>
          </w:p>
          <w:p w:rsidR="00B74FE3" w:rsidRPr="00BE2EDA" w:rsidRDefault="00B74FE3" w:rsidP="00B74F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 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взгяд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лечение заболеваний и травм глаза</w:t>
            </w:r>
          </w:p>
          <w:p w:rsidR="004A4ED7" w:rsidRPr="00BE2EDA" w:rsidRDefault="00B74FE3" w:rsidP="00B7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2604" w:type="dxa"/>
          </w:tcPr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результатов обучения </w:t>
            </w:r>
          </w:p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16ч.</w:t>
            </w:r>
          </w:p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Детская онкология: диф. диагностика, терапия и наблюдение</w:t>
            </w:r>
          </w:p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Основы мануальной терапии  </w:t>
            </w:r>
          </w:p>
          <w:p w:rsidR="004A4ED7" w:rsidRPr="00BE2EDA" w:rsidRDefault="004A4ED7" w:rsidP="004A4ED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Активные методы обучения </w:t>
            </w:r>
          </w:p>
          <w:p w:rsidR="004A4ED7" w:rsidRPr="00BE2EDA" w:rsidRDefault="004A4ED7" w:rsidP="004A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24ч.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1-Особенности воспалительных заболеваний органов зрения</w:t>
            </w: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-22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-40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72ч</w:t>
            </w: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педогагического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мастерства 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132ч</w:t>
            </w: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4A4ED7" w:rsidRPr="00BE2EDA" w:rsidRDefault="004A4ED7" w:rsidP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DyNet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2EDA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</w:t>
            </w:r>
            <w:proofErr w:type="gramStart"/>
            <w:r w:rsidR="00BE2EDA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4FE3" w:rsidRPr="00BE2EDA" w:rsidTr="006B6FDF">
        <w:tc>
          <w:tcPr>
            <w:tcW w:w="516" w:type="dxa"/>
            <w:vMerge w:val="restart"/>
          </w:tcPr>
          <w:p w:rsidR="00B74FE3" w:rsidRPr="00BE2EDA" w:rsidRDefault="00B74FE3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1773" w:type="dxa"/>
            <w:vMerge w:val="restart"/>
          </w:tcPr>
          <w:p w:rsidR="00B74FE3" w:rsidRPr="00BE2EDA" w:rsidRDefault="00B74FE3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Кыштобаев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Б.Б. </w:t>
            </w:r>
          </w:p>
        </w:tc>
        <w:tc>
          <w:tcPr>
            <w:tcW w:w="164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Лапароскопия в детской хирургии</w:t>
            </w: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  <w:r w:rsid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144ч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144ч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4FE3" w:rsidRPr="00BE2EDA" w:rsidTr="006B6FDF">
        <w:tc>
          <w:tcPr>
            <w:tcW w:w="516" w:type="dxa"/>
            <w:vMerge w:val="restart"/>
          </w:tcPr>
          <w:p w:rsidR="00B74FE3" w:rsidRPr="00BE2EDA" w:rsidRDefault="00B74FE3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773" w:type="dxa"/>
            <w:vMerge w:val="restart"/>
          </w:tcPr>
          <w:p w:rsidR="00B74FE3" w:rsidRPr="00BE2EDA" w:rsidRDefault="00B74FE3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Окилова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 </w:t>
            </w:r>
          </w:p>
        </w:tc>
        <w:tc>
          <w:tcPr>
            <w:tcW w:w="164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B74FE3" w:rsidRPr="00BE2EDA" w:rsidRDefault="00B74FE3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“Современные проблемы и инновационные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в анестезиологии и интенсивной терапии”</w:t>
            </w:r>
          </w:p>
        </w:tc>
        <w:tc>
          <w:tcPr>
            <w:tcW w:w="2604" w:type="dxa"/>
          </w:tcPr>
          <w:p w:rsidR="00B74FE3" w:rsidRPr="00BE2EDA" w:rsidRDefault="00B74FE3" w:rsidP="00B74FE3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Взгляд молодого врача</w:t>
            </w:r>
          </w:p>
          <w:p w:rsidR="00B74FE3" w:rsidRPr="00BE2EDA" w:rsidRDefault="00B74FE3" w:rsidP="00B74FE3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ноября 2024г</w:t>
            </w:r>
          </w:p>
          <w:p w:rsidR="00B74FE3" w:rsidRPr="00BE2EDA" w:rsidRDefault="00B74FE3" w:rsidP="00B74FE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VI Дерматологические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чтения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апреля 2025г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(18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лматы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и методология ОСКЭ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февраля 2025г.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ишкек 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4.Гонорея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негонорейные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уретриты”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10.11.2025-22.11.2025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(72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5.Published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standart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scientists in Kyrgyzstan”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No: NW1043/25.12.2025</w:t>
            </w:r>
          </w:p>
          <w:p w:rsidR="00B74FE3" w:rsidRPr="00BE2EDA" w:rsidRDefault="00B65D97" w:rsidP="00B6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(12.5 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“.Стратегия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антимикробной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химиотерапии”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3.03.2026-9.03.2026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(24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E3" w:rsidRPr="00BE2EDA" w:rsidTr="006B6FDF">
        <w:tc>
          <w:tcPr>
            <w:tcW w:w="516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74FE3" w:rsidRPr="00BE2EDA" w:rsidRDefault="00B74FE3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(16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604" w:type="dxa"/>
          </w:tcPr>
          <w:p w:rsidR="00B74FE3" w:rsidRPr="00BE2EDA" w:rsidRDefault="00B74FE3" w:rsidP="00B74FE3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(8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783" w:type="dxa"/>
          </w:tcPr>
          <w:p w:rsidR="00B74FE3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(102,5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700" w:type="dxa"/>
          </w:tcPr>
          <w:p w:rsidR="00B74FE3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24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B74FE3" w:rsidRPr="00BE2EDA" w:rsidTr="006B6FDF">
        <w:tc>
          <w:tcPr>
            <w:tcW w:w="516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74FE3" w:rsidRPr="00BE2EDA" w:rsidRDefault="00B74FE3" w:rsidP="009E28BA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ПК 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педагогика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132ч.</w:t>
            </w:r>
          </w:p>
          <w:p w:rsidR="00B74FE3" w:rsidRPr="00BE2EDA" w:rsidRDefault="00B74FE3" w:rsidP="00B74F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B74FE3" w:rsidRPr="00BE2EDA" w:rsidRDefault="00B74FE3" w:rsidP="00B74FE3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Академическое письмо и ИИ</w:t>
            </w:r>
            <w:r w:rsidR="00B65D97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</w:t>
            </w:r>
            <w:proofErr w:type="spellStart"/>
            <w:proofErr w:type="gramStart"/>
            <w:r w:rsidR="00B65D97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="00B65D97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  <w:p w:rsidR="00B74FE3" w:rsidRPr="00BE2EDA" w:rsidRDefault="00B74FE3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1“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Силлабус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 для повышения успеваемости студентов”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(12кредит-часов)</w:t>
            </w:r>
          </w:p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“Подготовка экспертов по аккредитации образовательных организаций”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(32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3”Будущее образования: использование ИИ для облегчения работы и экономии времени”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“Активные методы обучения”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(24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“Преподавательское мастерство: как сформировать четкие и измеримые результаты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обучения’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E3" w:rsidRPr="00BE2EDA" w:rsidTr="006B6FDF">
        <w:tc>
          <w:tcPr>
            <w:tcW w:w="516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B74FE3" w:rsidRPr="00BE2EDA" w:rsidRDefault="00B65D97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(14</w:t>
            </w:r>
            <w:r w:rsidR="00B74FE3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2 </w:t>
            </w:r>
            <w:proofErr w:type="spellStart"/>
            <w:proofErr w:type="gramStart"/>
            <w:r w:rsidR="00B74FE3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кредит-часов</w:t>
            </w:r>
            <w:proofErr w:type="spellEnd"/>
            <w:proofErr w:type="gramEnd"/>
            <w:r w:rsidR="00B74FE3"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783" w:type="dxa"/>
          </w:tcPr>
          <w:p w:rsidR="00B74FE3" w:rsidRPr="00BE2EDA" w:rsidRDefault="00B74FE3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74FE3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120ч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Повышение уровня английского языка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Декабрь-март 2025</w:t>
            </w:r>
          </w:p>
          <w:p w:rsidR="00B65D97" w:rsidRPr="00BE2EDA" w:rsidRDefault="00B65D97" w:rsidP="00B65D97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(B1, B1+,B2, B2+C1)</w:t>
            </w:r>
          </w:p>
          <w:p w:rsidR="00B65D97" w:rsidRPr="00BE2EDA" w:rsidRDefault="00B65D97" w:rsidP="00B65D9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DynEd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 online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Усупова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Бакытбековна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1-Актуальные вопросы переливания крови 36ч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2-Современные аспекты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мультимодальной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анестезии 4ч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1-Профилактика и лечение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вязанных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оказанием медицинской помощи в отделении реанимации и интенсивной терапии  24ч</w:t>
            </w: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1-Сердечно-легочная реанимация в стационаре 24ч</w:t>
            </w:r>
          </w:p>
          <w:p w:rsidR="009E28BA" w:rsidRPr="00BE2EDA" w:rsidRDefault="009E28BA" w:rsidP="009E28B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2-Основы инфекционного контроля 12ч</w:t>
            </w:r>
          </w:p>
          <w:p w:rsidR="009E28BA" w:rsidRPr="00BE2EDA" w:rsidRDefault="009E28BA" w:rsidP="009E28B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3-Единое здоровье 10ч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40ч</w:t>
            </w:r>
          </w:p>
        </w:tc>
        <w:tc>
          <w:tcPr>
            <w:tcW w:w="2783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24ч</w:t>
            </w:r>
          </w:p>
        </w:tc>
        <w:tc>
          <w:tcPr>
            <w:tcW w:w="2700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4A4ED7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  <w:r w:rsid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132ч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педагогического мастерства 144ч</w:t>
            </w:r>
          </w:p>
          <w:p w:rsidR="004A4ED7" w:rsidRPr="00BE2EDA" w:rsidRDefault="004A4ED7" w:rsidP="009E28B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132ч</w:t>
            </w: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144ч</w:t>
            </w: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4ED7" w:rsidRPr="00BE2EDA" w:rsidTr="006B6FDF">
        <w:tc>
          <w:tcPr>
            <w:tcW w:w="516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4A4ED7" w:rsidRPr="00BE2EDA" w:rsidRDefault="004A4ED7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Рустанов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Рустанович</w:t>
            </w:r>
            <w:proofErr w:type="spellEnd"/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эндокринная хирургия 78 часов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хирургия ЯБЖ 78 часов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Правила медицинского документирования насилия, пыток и других жестоких, бесчеловечных или унижающих достоинство видов обращения и наказания - 27 часов</w:t>
            </w: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Оказание антирабической помощи пострадавшим лицам от укусов животными - 18часов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8BA" w:rsidRPr="00BE2EDA" w:rsidRDefault="009E28BA" w:rsidP="009E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156ч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783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27ч</w:t>
            </w: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совершенствование педагогического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мастерства 132 часа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132ч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Абдылдаев Т.А. 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1-Инновационные технологии в учебном процессе медицинских ВУЗов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1-Совершенствование педагогического мастерства 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часа</w:t>
            </w:r>
          </w:p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2-“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Силлабус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для повышения успеваемости студентов”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(12кредит-часов)</w:t>
            </w:r>
          </w:p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 “Подготовка экспертов по аккредитации образовательных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(32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4-”Будущее образования: использование ИИ для облегчения работы и экономии времени”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“Активные методы обучения”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(24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6-“Преподавательское мастерство: как сформировать четкие и измеримые результаты обучения’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36ч</w:t>
            </w: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264ч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Осмонова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1-Инновационные технологии в учебном процессе медицинских ВУЗов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1-Совершенствование педагогического мастерства 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часа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8BA" w:rsidRPr="00BE2EDA" w:rsidRDefault="009E28BA" w:rsidP="009E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36ч</w:t>
            </w: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144ч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tabs>
                <w:tab w:val="center" w:pos="1007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ab/>
              <w:t>Каримова А.А. 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1-Новейшие методы лечения в офтальмологии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2-Современный 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взгяд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ведение пациентов с аномалиями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рефракции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3- Modern tactical and technological aspects of the treatment of eye diseases and ocular traumas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16h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pStyle w:val="a4"/>
              <w:spacing w:before="240" w:beforeAutospacing="0" w:after="0" w:afterAutospacing="0"/>
              <w:jc w:val="center"/>
            </w:pPr>
            <w:r w:rsidRPr="00BE2EDA">
              <w:rPr>
                <w:color w:val="000000"/>
              </w:rPr>
              <w:t>1-Особенности воспалительных заболеваний органов зрения</w:t>
            </w:r>
          </w:p>
          <w:p w:rsidR="00BE2EDA" w:rsidRPr="00BE2EDA" w:rsidRDefault="00BE2EDA" w:rsidP="00BE2EDA">
            <w:pPr>
              <w:pStyle w:val="a4"/>
              <w:spacing w:before="240" w:beforeAutospacing="0" w:after="0" w:afterAutospacing="0"/>
              <w:jc w:val="center"/>
            </w:pPr>
            <w:r w:rsidRPr="00BE2EDA">
              <w:rPr>
                <w:color w:val="000000"/>
              </w:rPr>
              <w:t>72ч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pStyle w:val="a4"/>
              <w:spacing w:before="240" w:beforeAutospacing="0" w:after="0" w:afterAutospacing="0"/>
              <w:jc w:val="center"/>
            </w:pPr>
            <w:proofErr w:type="spellStart"/>
            <w:r w:rsidRPr="00BE2EDA">
              <w:rPr>
                <w:color w:val="000000"/>
              </w:rPr>
              <w:t>Cardionext</w:t>
            </w:r>
            <w:proofErr w:type="spellEnd"/>
            <w:r w:rsidRPr="00BE2EDA">
              <w:rPr>
                <w:color w:val="000000"/>
              </w:rPr>
              <w:t>. От сердца к сердцу: кардиология в действии</w:t>
            </w:r>
          </w:p>
          <w:p w:rsidR="00BE2EDA" w:rsidRPr="00BE2EDA" w:rsidRDefault="00BE2EDA" w:rsidP="00BE2EDA">
            <w:pPr>
              <w:pStyle w:val="a4"/>
              <w:spacing w:before="240" w:beforeAutospacing="0" w:after="0" w:afterAutospacing="0"/>
              <w:jc w:val="center"/>
            </w:pPr>
            <w:r w:rsidRPr="00BE2EDA">
              <w:rPr>
                <w:color w:val="000000"/>
              </w:rPr>
              <w:t>80 зачетных единиц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26ч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72ч</w:t>
            </w: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1-Совершенствование педагогического мастерства 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часа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144ч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Нурлвнбеков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Ж.Н.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1-Инновационные технологии в учебном процессе медицинских ВУЗов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2700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1-Совершенствование педагогического мастерства </w:t>
            </w:r>
          </w:p>
          <w:p w:rsidR="009E28BA" w:rsidRPr="00BE2EDA" w:rsidRDefault="009E28BA" w:rsidP="009E2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 часа</w:t>
            </w:r>
          </w:p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2-“</w:t>
            </w: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Силлабус</w:t>
            </w:r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для повышения успеваемости студентов”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(12кредит-часов)</w:t>
            </w:r>
          </w:p>
          <w:p w:rsidR="009E28BA" w:rsidRPr="00BE2EDA" w:rsidRDefault="009E28BA" w:rsidP="009E28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“Подготовка экспертов по аккредитации образовательных организаций”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(32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4-”Будущее образования: использование ИИ для облегчения работы и экономии времени”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 “Активные методы </w:t>
            </w: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обучения”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(24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6-“Преподавательское мастерство: как сформировать четкие и измеримые результаты обучения’</w:t>
            </w:r>
          </w:p>
          <w:p w:rsidR="009E28BA" w:rsidRPr="00BE2EDA" w:rsidRDefault="009E28BA" w:rsidP="009E28BA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(16 </w:t>
            </w:r>
            <w:proofErr w:type="spellStart"/>
            <w:proofErr w:type="gram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кредит-часов</w:t>
            </w:r>
            <w:proofErr w:type="spellEnd"/>
            <w:proofErr w:type="gram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36ч</w:t>
            </w:r>
          </w:p>
        </w:tc>
        <w:tc>
          <w:tcPr>
            <w:tcW w:w="2700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264ч</w:t>
            </w: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1773" w:type="dxa"/>
            <w:vMerge w:val="restart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</w:t>
            </w:r>
            <w:proofErr w:type="spellEnd"/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 </w:t>
            </w: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1-Совершенствование педагогического мастерства </w:t>
            </w:r>
          </w:p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часа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BE2ED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132ч</w:t>
            </w: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28BA" w:rsidRPr="00BE2EDA" w:rsidTr="006B6FDF">
        <w:tc>
          <w:tcPr>
            <w:tcW w:w="516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9E28BA" w:rsidRPr="00BE2EDA" w:rsidRDefault="009E28BA" w:rsidP="009E28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2EDA" w:rsidRPr="00BE2EDA" w:rsidTr="006B6FDF">
        <w:tc>
          <w:tcPr>
            <w:tcW w:w="516" w:type="dxa"/>
            <w:vMerge w:val="restart"/>
          </w:tcPr>
          <w:p w:rsidR="00BE2EDA" w:rsidRPr="00BE2EDA" w:rsidRDefault="006B6FDF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3" w:type="dxa"/>
            <w:vMerge w:val="restart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Талантбеков</w:t>
            </w:r>
            <w:proofErr w:type="spellEnd"/>
            <w:r w:rsidRPr="00BE2EDA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E2EDA" w:rsidRPr="00BE2EDA" w:rsidRDefault="00BE2EDA" w:rsidP="00BE2EDA">
            <w:pPr>
              <w:pStyle w:val="a4"/>
              <w:spacing w:before="240" w:beforeAutospacing="0" w:after="0" w:afterAutospacing="0"/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DA" w:rsidRPr="00BE2EDA" w:rsidTr="006B6FDF">
        <w:tc>
          <w:tcPr>
            <w:tcW w:w="516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2EDA" w:rsidRPr="00BE2EDA" w:rsidTr="006B6FDF">
        <w:tc>
          <w:tcPr>
            <w:tcW w:w="516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</w:tcPr>
          <w:p w:rsidR="00BE2EDA" w:rsidRPr="00BE2EDA" w:rsidRDefault="00BE2EDA" w:rsidP="00BE2EDA">
            <w:pPr>
              <w:pStyle w:val="a4"/>
              <w:spacing w:before="240" w:beforeAutospacing="0" w:after="0" w:afterAutospacing="0"/>
            </w:pPr>
            <w:r w:rsidRPr="00BE2EDA">
              <w:rPr>
                <w:color w:val="000000"/>
              </w:rPr>
              <w:t xml:space="preserve">1)“Совершенствование педагогического мастерства” КНУ </w:t>
            </w:r>
            <w:proofErr w:type="spellStart"/>
            <w:r w:rsidRPr="00BE2EDA">
              <w:rPr>
                <w:color w:val="000000"/>
              </w:rPr>
              <w:t>им.Ж.Баласагына</w:t>
            </w:r>
            <w:proofErr w:type="spellEnd"/>
            <w:r w:rsidRPr="00BE2EDA">
              <w:rPr>
                <w:color w:val="000000"/>
              </w:rPr>
              <w:t xml:space="preserve"> 15 января - 6 февраля 2024г  132 часа</w:t>
            </w:r>
          </w:p>
          <w:p w:rsidR="00BE2EDA" w:rsidRPr="00BE2EDA" w:rsidRDefault="00BE2EDA" w:rsidP="00BE2EDA">
            <w:pPr>
              <w:pStyle w:val="a4"/>
              <w:spacing w:before="240" w:beforeAutospacing="0" w:after="0" w:afterAutospacing="0"/>
            </w:pPr>
            <w:r w:rsidRPr="00BE2EDA">
              <w:rPr>
                <w:color w:val="000000"/>
              </w:rPr>
              <w:t>2)«Формирование результатов обучения</w:t>
            </w:r>
            <w:proofErr w:type="gramStart"/>
            <w:r w:rsidRPr="00BE2EDA">
              <w:rPr>
                <w:color w:val="000000"/>
              </w:rPr>
              <w:t xml:space="preserve"> :</w:t>
            </w:r>
            <w:proofErr w:type="gramEnd"/>
            <w:r w:rsidRPr="00BE2EDA">
              <w:rPr>
                <w:color w:val="000000"/>
              </w:rPr>
              <w:t xml:space="preserve"> от ЗУН к РО », , </w:t>
            </w:r>
            <w:proofErr w:type="spellStart"/>
            <w:r w:rsidRPr="00BE2EDA">
              <w:rPr>
                <w:color w:val="000000"/>
              </w:rPr>
              <w:t>EdNet</w:t>
            </w:r>
            <w:proofErr w:type="spellEnd"/>
            <w:r w:rsidRPr="00BE2EDA">
              <w:rPr>
                <w:color w:val="000000"/>
              </w:rPr>
              <w:t xml:space="preserve"> – 18 января 2024 г, 16 ч</w:t>
            </w:r>
          </w:p>
          <w:p w:rsidR="00BE2EDA" w:rsidRPr="00BE2EDA" w:rsidRDefault="00BE2EDA" w:rsidP="00BE2EDA">
            <w:pPr>
              <w:pStyle w:val="a4"/>
              <w:spacing w:before="240" w:beforeAutospacing="0" w:after="0" w:afterAutospacing="0"/>
            </w:pPr>
            <w:r w:rsidRPr="00BE2EDA">
              <w:rPr>
                <w:color w:val="000000"/>
              </w:rPr>
              <w:t xml:space="preserve">3) Академическое письмо и  5  </w:t>
            </w:r>
            <w:proofErr w:type="spellStart"/>
            <w:r w:rsidRPr="00BE2EDA">
              <w:rPr>
                <w:color w:val="000000"/>
              </w:rPr>
              <w:t>исскуственный</w:t>
            </w:r>
            <w:proofErr w:type="spellEnd"/>
            <w:r w:rsidRPr="00BE2EDA">
              <w:rPr>
                <w:color w:val="000000"/>
              </w:rPr>
              <w:t xml:space="preserve"> интеллект Брусиловский Д.А.   10 часов </w:t>
            </w:r>
          </w:p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DA" w:rsidRPr="00BE2EDA" w:rsidTr="006B6FDF">
        <w:tc>
          <w:tcPr>
            <w:tcW w:w="516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BE2EDA" w:rsidRPr="00BE2EDA" w:rsidRDefault="006B6FDF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158ч</w:t>
            </w:r>
          </w:p>
        </w:tc>
        <w:tc>
          <w:tcPr>
            <w:tcW w:w="2783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2EDA" w:rsidRPr="00BE2EDA" w:rsidTr="006B6FDF">
        <w:tc>
          <w:tcPr>
            <w:tcW w:w="516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DA" w:rsidRPr="00BE2EDA" w:rsidTr="006B6FDF">
        <w:tc>
          <w:tcPr>
            <w:tcW w:w="516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E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  <w:tc>
          <w:tcPr>
            <w:tcW w:w="2526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4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3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BE2EDA" w:rsidRPr="00BE2EDA" w:rsidRDefault="00BE2EDA" w:rsidP="00BE2E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A4ED7" w:rsidRPr="00BE2EDA" w:rsidRDefault="004A4ED7">
      <w:pPr>
        <w:rPr>
          <w:rFonts w:ascii="Times New Roman" w:hAnsi="Times New Roman" w:cs="Times New Roman"/>
          <w:sz w:val="24"/>
          <w:szCs w:val="24"/>
        </w:rPr>
      </w:pPr>
    </w:p>
    <w:sectPr w:rsidR="004A4ED7" w:rsidRPr="00BE2EDA" w:rsidSect="009E28BA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4ED7"/>
    <w:rsid w:val="000B100D"/>
    <w:rsid w:val="00122119"/>
    <w:rsid w:val="00192321"/>
    <w:rsid w:val="00283C3A"/>
    <w:rsid w:val="002D6F13"/>
    <w:rsid w:val="003B0CCF"/>
    <w:rsid w:val="004367BE"/>
    <w:rsid w:val="004A4ED7"/>
    <w:rsid w:val="00514942"/>
    <w:rsid w:val="00662277"/>
    <w:rsid w:val="006B6FDF"/>
    <w:rsid w:val="008D5C57"/>
    <w:rsid w:val="009C2339"/>
    <w:rsid w:val="009E28BA"/>
    <w:rsid w:val="00A5498C"/>
    <w:rsid w:val="00B65D97"/>
    <w:rsid w:val="00B74FE3"/>
    <w:rsid w:val="00BB2EDD"/>
    <w:rsid w:val="00BD7DCA"/>
    <w:rsid w:val="00BE2EDA"/>
    <w:rsid w:val="00C86CB5"/>
    <w:rsid w:val="00C933CC"/>
    <w:rsid w:val="00E4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ED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2026-04-25T04:49:00Z</dcterms:created>
  <dcterms:modified xsi:type="dcterms:W3CDTF">2026-04-25T04:49:00Z</dcterms:modified>
</cp:coreProperties>
</file>