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C3" w:rsidRDefault="00A3783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 о повышении квалификации</w:t>
      </w:r>
    </w:p>
    <w:p w:rsidR="003E59C3" w:rsidRDefault="00A3783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Кафедра Терапевтических и Специализированных Дисциплин</w:t>
      </w:r>
    </w:p>
    <w:tbl>
      <w:tblPr>
        <w:tblStyle w:val="Style22"/>
        <w:tblW w:w="154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1920"/>
        <w:gridCol w:w="255"/>
        <w:gridCol w:w="1170"/>
        <w:gridCol w:w="1380"/>
        <w:gridCol w:w="2475"/>
        <w:gridCol w:w="1905"/>
        <w:gridCol w:w="3480"/>
        <w:gridCol w:w="2355"/>
      </w:tblGrid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ФИО преподавателя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2026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Куламбаев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Б.Б.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Региональная практическая конференция “Современные аспекты лечения кардиологических больных в условиях пандемии COVID -19”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емей, Казахстан,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 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исследователей НАК КР 28-30.09.2022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24 ч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ПК КНУ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Ж.Баласагына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ФПиПКК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“Менеджмент в образовании” 14-18.03.2022г.  “Технология тестирования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разработки тестовых задач”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36 ч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«Управление изменениями. Система контроля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качества» 2023 -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 ч</w:t>
            </w:r>
          </w:p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widowControl/>
              <w:spacing w:before="300" w:after="30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подготовки и написания SWOT анализа»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02.02.23-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 ч</w:t>
            </w:r>
          </w:p>
          <w:p w:rsidR="003E59C3" w:rsidRDefault="00A3783E">
            <w:pPr>
              <w:widowControl/>
              <w:spacing w:before="300" w:after="30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3)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кейс-стади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медицинском образовании» 13.02.23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8 ч  </w:t>
            </w:r>
          </w:p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numPr>
                <w:ilvl w:val="0"/>
                <w:numId w:val="1"/>
              </w:num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клинической кардиологии, НЦКТ,         9-21.09.2024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 ч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результатов обучения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ЗУН к РО »,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18 января 2024 г,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16 ч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Активные методы обучения в медицинских программах 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май 2024 г,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24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E59C3" w:rsidRDefault="00A3783E">
            <w:pPr>
              <w:spacing w:before="300" w:after="30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)Академическое письмо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исскуственный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интеллект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Брусиловский Д.А.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 ч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Миррахимовские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конгресс стран ШОС “Инновации и технологии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кардиологии и неинфекционных заболеваний в странах ШОС” 27-29.03.2024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ишкек,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24 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17.10.2024 Академическое письмо и ИИ: от борьбы с плагиатом до продвижения научных трудов на цифровых платформах 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8ч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13.06.2025г. Тренинг "Основы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Информационные базы данных: РИНЦ,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Требования IMRAD к научным публикациям"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 ч</w:t>
            </w:r>
          </w:p>
          <w:p w:rsidR="003E59C3" w:rsidRDefault="003E59C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Steppe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KG", школа Английского языка,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02.06-30.06.25  Сертификат уровня 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3E59C3" w:rsidRDefault="003E59C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16ч</w:t>
            </w:r>
          </w:p>
          <w:p w:rsidR="003E59C3" w:rsidRDefault="00A3783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Clarivate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Как написать научную работу (1) - подбор журнала, 6.05.2025</w:t>
            </w:r>
          </w:p>
          <w:p w:rsidR="003E59C3" w:rsidRPr="00EA6EFF" w:rsidRDefault="00A3783E">
            <w:pPr>
              <w:spacing w:before="300" w:after="30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EA6EF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ч</w:t>
            </w:r>
          </w:p>
          <w:p w:rsidR="003E59C3" w:rsidRPr="00EA6EFF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TOEFL iBT Champion Part 1: Your Pathway to Reading and Listening Success, 18.02.2025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 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before="300" w:after="300" w:line="273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1)Сертификат уровня 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декабрь 2025- январь 2026г 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32ч</w:t>
            </w:r>
          </w:p>
          <w:p w:rsidR="003E59C3" w:rsidRDefault="00A3783E">
            <w:pPr>
              <w:spacing w:before="300" w:after="300" w:line="273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Курсы повышения квалификации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апрель 2026г</w:t>
            </w:r>
          </w:p>
          <w:p w:rsidR="003E59C3" w:rsidRDefault="00A3783E">
            <w:pPr>
              <w:spacing w:before="300" w:after="300" w:line="27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20ч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(5курсов)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.Преподавательское мастерство как сформировать четкие и измеримые результаты обучения»;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 Интерактивные методы и технологии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обучении 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«Будущее образования: использование ИИ для облегчения работы и экономии времени»;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Силлабус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разработка документа для повышения успеваемости студентов»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Подготовка экспертов по аккредитации образовательных организаций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мастерства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12.01.2022 -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28.01.2022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132 ч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EA6EFF" w:rsidRDefault="00A3783E">
            <w:pPr>
              <w:widowControl/>
              <w:jc w:val="left"/>
              <w:rPr>
                <w:lang w:val="en-US"/>
              </w:rPr>
            </w:pPr>
            <w:r w:rsidRPr="00EA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«Building an internal quality assurance system of the </w:t>
            </w:r>
          </w:p>
          <w:p w:rsidR="003E59C3" w:rsidRPr="00EA6EFF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A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university based on European standarts and guidelines (ESG)» 2023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12 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pv67i8rxuvhv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Курсы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тестологии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2022.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bookmarkStart w:id="1" w:name="_heading=h.o0l219nejthc" w:colFirst="0" w:colLast="0"/>
            <w:bookmarkEnd w:id="1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16 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4ч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192ч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4F5D43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52ч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146ч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24ч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152</w:t>
            </w:r>
          </w:p>
        </w:tc>
      </w:tr>
      <w:tr w:rsidR="003E59C3">
        <w:trPr>
          <w:trHeight w:val="58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Усенбаева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9.01.23 -27-01.23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КНУим.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Ж.Баласагына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88 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9C3">
        <w:trPr>
          <w:trHeight w:val="679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Патийдин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к.К.,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10.01..23-30.01.23 КНУ.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88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III Международный конгресс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дерматовенерологов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косметологов посвященный 100-летию образования дерматовенерологической службы КР. 6-7 октября 2023. КГМА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Актуальные вопросы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Дерматовенерологии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26.02.2024.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КГМА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before="240" w:after="24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Современный подход в лечении аллергических заболеваний 30.03.2024.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КГМИиПК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3E59C3" w:rsidRDefault="00A3783E">
            <w:pPr>
              <w:spacing w:before="240" w:after="24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Клинико-лабораторная диагностика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дерматовенерологии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16.09.24-28.09.24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КГМИПиПК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before="240" w:after="24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Актуальные вопросы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дерматовенерологии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01.11.24. КГМА               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before="240" w:after="24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Академическое письмо и ИИ: от борьбы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плагиатом до продвижения научных трудов на цифровых платформах. 01.04. 2024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10ч</w:t>
            </w:r>
          </w:p>
          <w:p w:rsidR="003E59C3" w:rsidRDefault="00A3783E">
            <w:pPr>
              <w:spacing w:before="240" w:after="24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6. British Study Community,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</w:t>
            </w: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английского</w:t>
            </w: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</w:t>
            </w: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01.07.2024-09.08.2024 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120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Искусство комплексного подхода в лечении и профилактике наиболее распространенных дерматозов. Актуальные вопросы диагностики, лечения и профилактики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алопеции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07.02.2025 КГМА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Симпозиум по аллергологии в рамках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Миррахимовских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чтений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19.04.2025 КГМА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Актуальные вопросы дерматологии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психодерматологии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смежные области - один пациент. 12.05.2025 КГМА.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Тренинг "Основы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Информационные базы данных: РИНЦ,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Требования IMRAD к научным публикациям” 13.06.2025г.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British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курсы английского языка. 23.06.2025-01.08.2025г.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120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ind w:left="7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Гонорея.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Негонорейные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уретриты. 26.01.26-07.02.26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КГМИПиПК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A3783E">
            <w:pPr>
              <w:spacing w:after="0"/>
              <w:ind w:left="7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педагогического мастерства 02.02.26-26.02.26 КНУ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144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E59C3">
        <w:trPr>
          <w:trHeight w:val="57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4F5D43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4F5D4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106ч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4F5D43" w:rsidP="004F5D43">
            <w:pPr>
              <w:spacing w:before="240" w:after="240" w:line="21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218ч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140ч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4F5D43">
            <w:pPr>
              <w:spacing w:after="0"/>
              <w:ind w:left="7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216ч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Харсанова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А.С.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CC41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9.01.23 -27-01.23 КНУ,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педагогического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мастерства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88 часов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XV евразийский симпозиум </w:t>
            </w:r>
          </w:p>
          <w:p w:rsidR="003E59C3" w:rsidRDefault="00A3783E">
            <w:pPr>
              <w:widowControl/>
              <w:spacing w:line="288" w:lineRule="auto"/>
              <w:jc w:val="lef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«проблемы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саногенного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патогенного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эффектов</w:t>
            </w:r>
          </w:p>
          <w:p w:rsidR="003E59C3" w:rsidRDefault="00A3783E">
            <w:pPr>
              <w:widowControl/>
              <w:spacing w:line="288" w:lineRule="auto"/>
              <w:jc w:val="lef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энд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экзоэкологического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воздействия</w:t>
            </w:r>
          </w:p>
          <w:p w:rsidR="003E59C3" w:rsidRDefault="00A3783E">
            <w:pPr>
              <w:widowControl/>
              <w:spacing w:line="288" w:lineRule="auto"/>
              <w:jc w:val="left"/>
              <w:rPr>
                <w:rFonts w:ascii="Times New Roman" w:eastAsia="Times New Roman" w:hAnsi="Times New Roman" w:cs="Times New Roman"/>
                <w:color w:val="98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на внутреннюю среду организма» </w:t>
            </w:r>
            <w:r>
              <w:rPr>
                <w:rFonts w:ascii="Times New Roman" w:eastAsia="Times New Roman" w:hAnsi="Times New Roman" w:cs="Times New Roman"/>
                <w:color w:val="980000"/>
                <w:sz w:val="21"/>
                <w:szCs w:val="21"/>
              </w:rPr>
              <w:t xml:space="preserve">26 часов </w:t>
            </w: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1.17.10.2024 Академическое письмо и ИИ: от борьбы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плагиатом до продвижения научных трудов на цифровых платформах            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10 часов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1.13.06.2025г. Тренинг "Основы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Информационные базы данных: РИНЦ,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Требования IMRAD к научным публикациям"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 xml:space="preserve">6 часов 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02.06-30.06.25"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Steppe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KG", школа Английского языка,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 xml:space="preserve">32 часа 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20.10.25-12.12.25г.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“Психологические границы: демаркация и контроль” ФГАОУ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“Сибирский федеральный университет, НОЦ “Институт непрерывного образования”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обьеме</w:t>
            </w:r>
            <w:proofErr w:type="spellEnd"/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 xml:space="preserve"> 36 часов.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numPr>
                <w:ilvl w:val="0"/>
                <w:numId w:val="2"/>
              </w:num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02.02.2026 -26-02.26 Совершенствование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педагогического мастерства, в объеме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144 часа</w:t>
            </w:r>
          </w:p>
          <w:p w:rsidR="003E59C3" w:rsidRDefault="003E59C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widowControl/>
              <w:numPr>
                <w:ilvl w:val="0"/>
                <w:numId w:val="2"/>
              </w:numPr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26-28 марта 2026г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Миррахимовские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чтения VIII конференции альянса больниц ШОС, в объеме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 xml:space="preserve">24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кредит-часа</w:t>
            </w:r>
            <w:proofErr w:type="spellEnd"/>
            <w:proofErr w:type="gramEnd"/>
          </w:p>
          <w:p w:rsidR="003E59C3" w:rsidRDefault="003E59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5D4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F5D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88ч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F5D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F5D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74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D43" w:rsidRPr="004F5D43" w:rsidRDefault="004F5D43" w:rsidP="004F5D4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F5D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168ч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Богатырева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М.М.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1.9.01.23-27.01.23 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88 часов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XV евразийский симпозиум </w:t>
            </w:r>
          </w:p>
          <w:p w:rsidR="003E59C3" w:rsidRDefault="00A3783E">
            <w:pPr>
              <w:widowControl/>
              <w:spacing w:line="288" w:lineRule="auto"/>
              <w:jc w:val="lef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«проблемы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саногенного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патогенного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эффектов</w:t>
            </w:r>
          </w:p>
          <w:p w:rsidR="003E59C3" w:rsidRDefault="00A3783E">
            <w:pPr>
              <w:widowControl/>
              <w:spacing w:line="288" w:lineRule="auto"/>
              <w:jc w:val="lef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энд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экзоэкологического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воздействия</w:t>
            </w:r>
          </w:p>
          <w:p w:rsidR="003E59C3" w:rsidRDefault="00A3783E">
            <w:pPr>
              <w:widowControl/>
              <w:spacing w:line="288" w:lineRule="auto"/>
              <w:jc w:val="left"/>
              <w:rPr>
                <w:rFonts w:ascii="Times New Roman" w:eastAsia="Times New Roman" w:hAnsi="Times New Roman" w:cs="Times New Roman"/>
                <w:color w:val="98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на внутреннюю среду организма» </w:t>
            </w:r>
            <w:r>
              <w:rPr>
                <w:rFonts w:ascii="Times New Roman" w:eastAsia="Times New Roman" w:hAnsi="Times New Roman" w:cs="Times New Roman"/>
                <w:color w:val="980000"/>
                <w:sz w:val="21"/>
                <w:szCs w:val="21"/>
              </w:rPr>
              <w:t>26 часов</w:t>
            </w: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1.17.10.2024 Академическое письмо и ИИ: от борьбы с плагиатом до продвижения научных трудов на цифровых платформах        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10 часов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1.13.06.2025г. Тренинг "Основы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Информационные базы данных: РИНЦ,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Требования IMRAD к научным публикациям"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6 часов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Steppe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KG", школа Английского языка,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02.06-30.06.25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32 часа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20.10.25-12.12.25г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“Психологические границы: демаркация и контроль” ФГАОУ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“Сибирский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федеральный университет, НОЦ “Институт непрерывного образования”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обьеме</w:t>
            </w:r>
            <w:proofErr w:type="spellEnd"/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 xml:space="preserve"> 36 часов.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numPr>
                <w:ilvl w:val="0"/>
                <w:numId w:val="2"/>
              </w:num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02.02.2026 -26-02.26 Совершенствование педагогического мастерства, в объеме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144 часа</w:t>
            </w:r>
          </w:p>
          <w:p w:rsidR="003E59C3" w:rsidRDefault="003E59C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widowControl/>
              <w:numPr>
                <w:ilvl w:val="0"/>
                <w:numId w:val="2"/>
              </w:numPr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26-28 марта 2026г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Миррахимовские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чтения VIII конференции альянса больниц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ШОС, в объеме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 xml:space="preserve">24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кредит-часов</w:t>
            </w:r>
            <w:proofErr w:type="spellEnd"/>
            <w:proofErr w:type="gramEnd"/>
          </w:p>
        </w:tc>
      </w:tr>
      <w:tr w:rsidR="00742AA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74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4F5D43" w:rsidRDefault="00742AA5" w:rsidP="00907BC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168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Малышева Валерия Сергеевна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12-28.01.22Соверш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мастерства </w:t>
            </w:r>
          </w:p>
          <w:p w:rsidR="003E59C3" w:rsidRDefault="003E59C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авг. 2022 - 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Intermed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12h</w:t>
            </w:r>
          </w:p>
          <w:p w:rsidR="003E59C3" w:rsidRDefault="003E5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22.03.2023 Проверка дипломных рабо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ВКР) в системе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Антиплагиат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27-28 Июня 2024 г участие в Школе молодых психиатров в Санкт-Петербурге 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18-21.09.24 “Глобализация и разнообразие: поиск баланса в сфере психического здоровья” - 25 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17.10.2024 Академическое письмо и ИИ: от борьбы с плагиатом до продвижения научных трудов на цифровых платформах.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10ч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13.06.2025г. Тренинг "Основы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Информационные базы данных: РИНЦ,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Требования IMRAD к научным публикациям"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16.09 - 19.09.25 “Психическое здоровье через призму жизненного цикла”, посвященной памяти профессора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Соложенкина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 - 20 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25.10.2025 “Преподавательское мастерство: как сформировать четкие и измеримые результаты обучения” - 16 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12.12.2025 “Активные методы обучения” - 24 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2 - 26 февраля "Совершенствование педагогического мастерства" - 144 ч.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9.03.2026 “Будущее образования: использование ИИ для облегчения работы и экономии времени. - 36 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30.03.2026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Силлабус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разработка документа для повышения успеваемости студентов” - 12 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30.03.2026 “Подготовка экспертов по аккредитации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образоваательных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организаций” - 32 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9 - 14 апреля Ключевые компетенции педагога XXI века - 72 часа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742AA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12ч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35</w:t>
            </w:r>
            <w:r w:rsidR="00742AA5"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60ч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9F6262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296ч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Токсонбаева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Ж.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огического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мастерства  09.01.23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Актувльные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проблемы дерматологических заболеваний в современном мире. Современный подход к диагностике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25.11.2025 10ч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1.Совершенствование педагогического мастерства 02.02.26-26.02.26 КНУ (144 часа)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Курсы английского языка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февраль 2026</w:t>
            </w:r>
          </w:p>
          <w:p w:rsidR="003E59C3" w:rsidRDefault="003E59C3">
            <w:pPr>
              <w:ind w:left="7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2AA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9F62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Алмазбекова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Мээрим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Алмазбековна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16.01.2023 - 08.02.2023-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red"/>
              </w:rPr>
              <w:t>132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</w:t>
            </w: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Психология образования и педагогическое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мастерство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2023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Биохимия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микробиома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16.10.2024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Матрица консультирован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ия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10.06.2024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Иммунная система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14.07.2024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Ключевые компетенции педагога XXI века, 9.04.26-14.04.26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2AA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9F62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204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9F62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42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9F626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72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Кадырбеков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Бекжан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Кадырбекович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16.01.2023 - 08.02.2023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132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2AA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8109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6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132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Кудербаева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Айгерим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Мирбековна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16.01.2023 - 08.02.2023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132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Миррахимовские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конгресс стран ШОС “Инновации и технологии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кардиологии и неинфекционных заболеваний в странах ШОС”27-29.03.2024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ишкек,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24 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Валимамедова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Маликовна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16.01.2023 - 08.02.2023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132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Кубатбек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Наргиза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мастерства 16.01.2023 - 08.02.2023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132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Так что ты уже не раб, а сын.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Джолдошева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А.Н.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мастерства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12.01.2022 -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28.01.2022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132 ч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результатов обучения: от ЗУН к РО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15.05.2024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Активные методы обучения21.05.202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Академическое письмо и ИИ: от борьбы с плагиатом до продвижения научных трудов на цифровых платформах</w:t>
            </w:r>
          </w:p>
          <w:p w:rsidR="003E59C3" w:rsidRPr="00EA6EFF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proper understanding of K-12 education: </w:t>
            </w: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Theory and practice</w:t>
            </w: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10.12.2024 - 18.12.2024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before="300" w:after="300" w:line="273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Сертификат уровня C1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Bridge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сентябр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октябрь 2025г 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32ч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педагогического мастерства 02.02.26-26.02.26 КНУ (144 часа)                                            5. 9 - 14 апреля Ключевые компетенции педагога XXI века -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 часа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742AA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Default="00742A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742AA5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132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742A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742A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</w:t>
            </w:r>
            <w:r w:rsidR="008109EE"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742AA5">
            <w:pPr>
              <w:spacing w:before="300" w:after="300" w:line="273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AA5" w:rsidRPr="009F6262" w:rsidRDefault="00742AA5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72</w:t>
            </w:r>
          </w:p>
        </w:tc>
      </w:tr>
      <w:tr w:rsidR="003E59C3">
        <w:trPr>
          <w:trHeight w:val="135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Абдухамидова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Г.У.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Соверщенствование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педагогического мастерства»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09.01.2023. Объем -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88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Проверка дипломных рабо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ВКР) в системе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Антиплагиат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 22.03.2023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4ч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Проблемы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самоцитирования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научных работах: возможности системы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Антиплагиат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30.03.2023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Академическое письмо и ИИ: от борьбы с плагиатом до продвижения научных трудов на цифровых платформах</w:t>
            </w:r>
          </w:p>
          <w:p w:rsidR="003E59C3" w:rsidRDefault="00A3783E">
            <w:pPr>
              <w:spacing w:before="300" w:after="30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10ч</w:t>
            </w:r>
          </w:p>
          <w:p w:rsidR="003E59C3" w:rsidRDefault="003E59C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1.13.06.2025г. Тренинг "Основы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Информационные базы данных: РИНЦ,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Требования IMRAD к научным публикациям"</w:t>
            </w:r>
          </w:p>
          <w:p w:rsidR="003E59C3" w:rsidRDefault="00A3783E">
            <w:pPr>
              <w:spacing w:before="300" w:after="30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 ч</w:t>
            </w:r>
          </w:p>
          <w:p w:rsidR="003E59C3" w:rsidRDefault="003E59C3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3E59C3" w:rsidRDefault="00A378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2."02.06-30.06.25  - уровень В2Steppe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KG", школа Английского языка,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3E59C3" w:rsidRDefault="003E59C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16ч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numPr>
                <w:ilvl w:val="0"/>
                <w:numId w:val="2"/>
              </w:numPr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02.02.2026 -26-02.26 Совершенствование педагогического мастерства, в объеме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144 часа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E93578">
        <w:trPr>
          <w:trHeight w:val="135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96ч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 w:rsidP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144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Алымидин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кызы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Айжаркын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“Актуальные вопросы неврологии”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КГМИПиПК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аниярова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Бишкек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25.02.21-25.03.21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156 ч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1.Зарубежная стажировка на базе отделения нейрохирургии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Акденизского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Университета по курсу “Глубокая стимуляция мозга у больных с болезнью Паркинсона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дистониях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Университетская больница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Акдениз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01.08.22 - 15.08.22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Анталья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Турция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144ч</w:t>
            </w:r>
          </w:p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“Совершенствование педагогического мастерства”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КНУ им.Ж.Бала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сагына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12.01-28.01.2022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88ч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Pr="00EA6EFF" w:rsidRDefault="00A37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A6E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1.1st Central Asian Movement Disorders CAMP (CAMDC) </w:t>
            </w:r>
          </w:p>
          <w:p w:rsidR="003E59C3" w:rsidRDefault="00A37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10-11, 2024 </w:t>
            </w:r>
          </w:p>
          <w:p w:rsidR="003E59C3" w:rsidRDefault="00A3783E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Бишкек,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12ч</w:t>
            </w:r>
          </w:p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1.Зарубежная стажировка и повышение квалификации по теме: “Хирургическое лечение болезни Паркинсона” с 17.11.25 - 24.11.25 на базе ФГБУ “Федеральный Центр Нейрохирургии” МЗ РФ  г. Тюмень, Российская Федерация. 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56 ч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“Педагогическое мастерство: как сформировать четкие и измеримые результаты обучения”, повышение квалификации по педагогике.  27.10.2025-10.11.2025</w:t>
            </w:r>
          </w:p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 часа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before="300" w:after="300" w:line="273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Курсы повышения квалификации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апрель 2026г</w:t>
            </w:r>
          </w:p>
          <w:p w:rsidR="003E59C3" w:rsidRDefault="00A3783E">
            <w:pPr>
              <w:spacing w:before="300" w:after="300" w:line="27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20ч (5курсов)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:</w:t>
            </w:r>
            <w:proofErr w:type="gramEnd"/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.Преподавательское мастерство как сформировать четкие и измеримые результаты обучения»;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 Интерактивные методы и технологии в обучении 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«Будущее образования: использование ИИ для облегчения работы и экономии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времени»;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Силлабус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разработка документа для повышения успеваемости студентов»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Подготовка экспертов по аккредитации образовательных организаций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E93578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156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232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before="300" w:after="300" w:line="273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120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Дуйшонкулова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Нургуль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Дуйшонкуловна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ва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12.01.2021 -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28.01.2021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72часа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Академическое письмо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искуственный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интеллект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борьбы с плагиатом до продвижения научных трудов на цифровых платформах</w:t>
            </w:r>
          </w:p>
          <w:p w:rsidR="003E59C3" w:rsidRDefault="00A3783E">
            <w:pPr>
              <w:spacing w:before="300" w:after="300"/>
              <w:jc w:val="left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10 часов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1.Цифровая трансформация в образовании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КГУ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рабаева</w:t>
            </w:r>
            <w:proofErr w:type="spellEnd"/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3-18марта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72часа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2.Симпозиум по аллергологии в рамках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Миррахимовских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чтений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19.04.2025</w:t>
            </w:r>
          </w:p>
          <w:p w:rsidR="003E59C3" w:rsidRDefault="003E5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3E5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Повышение педагогического мастерства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КГМИиПК</w:t>
            </w:r>
            <w:proofErr w:type="spellEnd"/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27.10.2025-10.11.2025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72 часа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E93578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72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Тологонова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Наргиза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Тологоновна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Эндокринология репродуктивной системы. 17.09.24-15.10.24 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8ч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гипоталамо-гипофизарной системы и надпочечников. С 03.03.25-17.03.25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144ч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9F6262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Default="009F62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Default="009F62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Default="009F62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Default="009F62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Default="009F6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Default="009F62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Pr="009F6262" w:rsidRDefault="009F62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8ч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Pr="009F6262" w:rsidRDefault="009F62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144ч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262" w:rsidRDefault="009F626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Ишембекова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Б.Б.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16.01.2023 - 08.02.2023-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132ч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Академическое письмо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искуственный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борьбы с плагиатом до продвижения научных трудов на цифровых платформах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blac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Научно-образовательная конференция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“Междисциплинарные аспекты в области клинической медицины и неинфекционных заболеваний ”30 октября 2025г-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black"/>
              </w:rPr>
              <w:t>14часов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02.02.2026 - 26.02.2026-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144ч</w:t>
            </w:r>
          </w:p>
        </w:tc>
      </w:tr>
      <w:tr w:rsidR="00E93578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132ч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144ч</w:t>
            </w:r>
          </w:p>
        </w:tc>
      </w:tr>
      <w:tr w:rsidR="003E59C3">
        <w:trPr>
          <w:trHeight w:val="205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Токсонбаева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Э.Б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мастерстсва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</w:p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20.11.23-12.12.23</w:t>
            </w:r>
          </w:p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Тестовые задания множественного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сновы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психометрии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54ч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13.01.25-22.01.25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Toefl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ibt.Ts-91.03.03.25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E93578" w:rsidTr="00E93578">
        <w:trPr>
          <w:trHeight w:val="51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132ч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54ч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Ашыралиева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Г.Т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педагог мастерства 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144ч</w:t>
            </w: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02.02.2026-26.02.26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Эрнисбекова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С.Э.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1Межличностная коммуникация в иммунизации.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12ч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с7.07-8.07-2023     2Навыки межличностного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абот-в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населением о вакцинации против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color w:val="A61C00"/>
                <w:sz w:val="24"/>
                <w:szCs w:val="24"/>
              </w:rPr>
              <w:t>12ч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 27.03-28.03-2023    3Мониторинг нежелательных явлений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противотуб-х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препаратов с использованием АИС 11.03.2023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5ч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педагог мастерства 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144ч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02.02.2026-26.02.26   2Сахарный диабет.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lastRenderedPageBreak/>
              <w:t xml:space="preserve">Хроническое осложнение СД. 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6ч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  27.02.2026</w:t>
            </w:r>
          </w:p>
        </w:tc>
      </w:tr>
      <w:tr w:rsidR="00E93578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8109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8109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29ч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8109EE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111441344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Асиф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Надим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ПК “Совершенствование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мастерства” 17.01.-6.02.2024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132 ч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8109EE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9F62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132ч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Дононбаева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“Инфекции  и иммунитет. Рациональная иммунотерапия и назначен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ие антибиотиков, 3.11.2021,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КГМИиПК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им.С.Даниярова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 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8109EE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9F62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EE" w:rsidRDefault="008109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1)«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результатов обучения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ЗУН к РО »,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18 января 2024 г,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16 ч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Активные методы обучения в медицинских программах 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май 2024 г,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24 часа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E93578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8109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2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40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Тхилаев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Баланс эффективности и безопасности фармакотерапии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шастроэнтерологии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13.03.2021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4 ч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3E59C3" w:rsidRDefault="00A3783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прктического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врача в рамках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“Акт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в-сы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АГ” 28.05.2021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10 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1.Совершенствование  педагогического мастерства </w:t>
            </w:r>
          </w:p>
          <w:p w:rsidR="003E59C3" w:rsidRDefault="00A3783E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12.01..28.01.22 КНУ.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88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кейс-стади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медицинском образовании» 13.02.23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8 ч 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before="300" w:after="30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Академическое письмо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исскуственный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интеллект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Брусиловский Д.А.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 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spacing w:before="300" w:after="300" w:line="273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Курсы повышения квалификации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апрель 2026г</w:t>
            </w:r>
          </w:p>
          <w:p w:rsidR="003E59C3" w:rsidRDefault="00A3783E">
            <w:pPr>
              <w:spacing w:before="300" w:after="300" w:line="27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20ч (5курсов)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:</w:t>
            </w:r>
            <w:proofErr w:type="gramEnd"/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.Преподавательское мастерство как сформировать четкие и измеримые результаты обучения»;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 Интерактивные методы и технологии в обучении 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«Будущее образования: использование ИИ для облегчения работы и экономии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времени»;</w:t>
            </w:r>
          </w:p>
          <w:p w:rsidR="003E59C3" w:rsidRDefault="00A3783E">
            <w:pPr>
              <w:spacing w:before="300"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Силлабус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разработка документа для повышения успеваемости студентов»</w:t>
            </w:r>
          </w:p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Подготовка экспертов по аккредитации образовательных организаций</w:t>
            </w:r>
          </w:p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E93578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8109E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8ч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9F6262">
            <w:pPr>
              <w:spacing w:before="300" w:after="30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10ч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578" w:rsidRPr="009F6262" w:rsidRDefault="00E93578">
            <w:pPr>
              <w:spacing w:before="300" w:after="300" w:line="273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F62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120ч</w:t>
            </w: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  <w:tr w:rsidR="003E59C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ФИО преподавателя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3E59C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C3" w:rsidRDefault="00A3783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</w:t>
            </w:r>
          </w:p>
        </w:tc>
      </w:tr>
    </w:tbl>
    <w:p w:rsidR="003E59C3" w:rsidRDefault="003E59C3">
      <w:pPr>
        <w:jc w:val="center"/>
      </w:pPr>
    </w:p>
    <w:sectPr w:rsidR="003E59C3" w:rsidSect="003E59C3">
      <w:footerReference w:type="default" r:id="rId8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2A2" w:rsidRDefault="003C42A2">
      <w:pPr>
        <w:spacing w:line="240" w:lineRule="auto"/>
      </w:pPr>
      <w:r>
        <w:separator/>
      </w:r>
    </w:p>
  </w:endnote>
  <w:endnote w:type="continuationSeparator" w:id="0">
    <w:p w:rsidR="003C42A2" w:rsidRDefault="003C42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61DB7C-4D5E-43AA-9B8D-CA2E852512A4}"/>
    <w:embedBold r:id="rId2" w:fontKey="{165B4DF7-FFBA-4D91-8EE6-5DE8F13D9C0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8631335-2A8A-4977-810F-DB9036F94AB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0BFCB02-8505-47A9-927B-9BFC5846595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56F9A56-9BD9-4D7E-B018-82383FFD90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9C3" w:rsidRDefault="002A0C98">
    <w:pPr>
      <w:tabs>
        <w:tab w:val="center" w:pos="4677"/>
        <w:tab w:val="right" w:pos="9355"/>
      </w:tabs>
      <w:spacing w:after="0" w:line="240" w:lineRule="auto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 w:rsidR="00A3783E"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EA6EFF">
      <w:rPr>
        <w:rFonts w:ascii="Calibri" w:eastAsia="Calibri" w:hAnsi="Calibri" w:cs="Calibri"/>
        <w:noProof/>
        <w:color w:val="000000"/>
      </w:rPr>
      <w:t>17</w:t>
    </w:r>
    <w:r>
      <w:rPr>
        <w:rFonts w:ascii="Calibri" w:eastAsia="Calibri" w:hAnsi="Calibri" w:cs="Calibri"/>
        <w:color w:val="000000"/>
      </w:rPr>
      <w:fldChar w:fldCharType="end"/>
    </w:r>
  </w:p>
  <w:p w:rsidR="003E59C3" w:rsidRDefault="003E59C3">
    <w:pPr>
      <w:tabs>
        <w:tab w:val="center" w:pos="4677"/>
        <w:tab w:val="right" w:pos="9355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2A2" w:rsidRDefault="003C42A2">
      <w:pPr>
        <w:spacing w:after="0"/>
      </w:pPr>
      <w:r>
        <w:separator/>
      </w:r>
    </w:p>
  </w:footnote>
  <w:footnote w:type="continuationSeparator" w:id="0">
    <w:p w:rsidR="003C42A2" w:rsidRDefault="003C42A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59C3"/>
    <w:rsid w:val="002A0C98"/>
    <w:rsid w:val="003C42A2"/>
    <w:rsid w:val="003E59C3"/>
    <w:rsid w:val="004F5D43"/>
    <w:rsid w:val="00742AA5"/>
    <w:rsid w:val="008109EE"/>
    <w:rsid w:val="009F6262"/>
    <w:rsid w:val="00A3783E"/>
    <w:rsid w:val="00E93578"/>
    <w:rsid w:val="00EA6EFF"/>
    <w:rsid w:val="39CB2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uiPriority="99" w:unhideWhenUsed="1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59C3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3E59C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rsid w:val="003E59C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3E59C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qFormat/>
    <w:rsid w:val="003E59C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rsid w:val="003E59C3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3E59C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3E59C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3E59C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rsid w:val="003E59C3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Title"/>
    <w:basedOn w:val="a"/>
    <w:next w:val="a"/>
    <w:qFormat/>
    <w:rsid w:val="003E59C3"/>
    <w:pPr>
      <w:keepNext/>
      <w:keepLines/>
      <w:spacing w:before="480" w:after="120"/>
    </w:pPr>
    <w:rPr>
      <w:b/>
      <w:bCs/>
      <w:sz w:val="72"/>
      <w:szCs w:val="72"/>
    </w:rPr>
  </w:style>
  <w:style w:type="paragraph" w:styleId="a9">
    <w:name w:val="footer"/>
    <w:basedOn w:val="a"/>
    <w:link w:val="aa"/>
    <w:uiPriority w:val="99"/>
    <w:unhideWhenUsed/>
    <w:qFormat/>
    <w:rsid w:val="003E59C3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qFormat/>
    <w:rsid w:val="003E5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qFormat/>
    <w:rsid w:val="003E59C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d">
    <w:name w:val="Table Grid"/>
    <w:basedOn w:val="a1"/>
    <w:uiPriority w:val="59"/>
    <w:qFormat/>
    <w:rsid w:val="003E59C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qFormat/>
    <w:rsid w:val="003E59C3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3E59C3"/>
    <w:rPr>
      <w:rFonts w:ascii="Segoe UI" w:hAnsi="Segoe UI" w:cs="Segoe UI"/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3E59C3"/>
  </w:style>
  <w:style w:type="character" w:customStyle="1" w:styleId="aa">
    <w:name w:val="Нижний колонтитул Знак"/>
    <w:basedOn w:val="a0"/>
    <w:link w:val="a9"/>
    <w:uiPriority w:val="99"/>
    <w:qFormat/>
    <w:rsid w:val="003E59C3"/>
  </w:style>
  <w:style w:type="table" w:customStyle="1" w:styleId="Style22">
    <w:name w:val="_Style 22"/>
    <w:basedOn w:val="TableNormal"/>
    <w:qFormat/>
    <w:rsid w:val="003E59C3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FAOSVBR3qSog6ZBYIGrwDUG4/Q==">CgMxLjAyDmgucHY2N2k4cnh1dmh2Mg5oLm8wbDIxOW5lanRoYzgAciExZmZrOFVtX3ZfS1E2Q0FOM0pibEJXWkFJVzZvMTJDeWc=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2224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student</cp:lastModifiedBy>
  <cp:revision>2</cp:revision>
  <dcterms:created xsi:type="dcterms:W3CDTF">2026-04-25T06:49:00Z</dcterms:created>
  <dcterms:modified xsi:type="dcterms:W3CDTF">2026-04-25T06:49:00Z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1049-12.1.0.25242</vt:lpwstr>
  </property>
  <property fmtid="{D5CDD505-2E9C-101B-9397-08002B2CF9AE}" pid="3" name="ICV">
    <vt:lpwstr>AB7EDE6F7F284980921936B55FD3EEBF_12</vt:lpwstr>
  </property>
  <property fmtid="{D5CDD505-2E9C-101B-9397-08002B2CF9AE}" pid="4" name="KSOTemplateDocerSaveRecord">
    <vt:lpwstr>eyJoZGlkIjoiNWQwM2IwYzQzMWI4NDAxMmUyZGY5ZTA4MzM3MTg2ZWIifQ==</vt:lpwstr>
  </property>
</Properties>
</file>